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B5FC3" w14:textId="77777777" w:rsidR="00E24CAE" w:rsidRDefault="00E24CAE" w:rsidP="00E24CAE">
      <w:pPr>
        <w:pStyle w:val="Textoindependiente"/>
        <w:ind w:left="149"/>
        <w:rPr>
          <w:rFonts w:ascii="Arial"/>
          <w:sz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9F24DF1" wp14:editId="45251336">
                <wp:simplePos x="0" y="0"/>
                <wp:positionH relativeFrom="page">
                  <wp:align>right</wp:align>
                </wp:positionH>
                <wp:positionV relativeFrom="paragraph">
                  <wp:posOffset>-145669</wp:posOffset>
                </wp:positionV>
                <wp:extent cx="7703286" cy="328295"/>
                <wp:effectExtent l="0" t="0" r="12065" b="14605"/>
                <wp:wrapNone/>
                <wp:docPr id="201427542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3286" cy="328295"/>
                          <a:chOff x="-2399" y="0"/>
                          <a:chExt cx="11578" cy="517"/>
                        </a:xfrm>
                      </wpg:grpSpPr>
                      <wps:wsp>
                        <wps:cNvPr id="990280661" name="Freeform 7"/>
                        <wps:cNvSpPr>
                          <a:spLocks/>
                        </wps:cNvSpPr>
                        <wps:spPr bwMode="auto">
                          <a:xfrm>
                            <a:off x="-1635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25979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-2399" y="5"/>
                            <a:ext cx="11578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9C50F" w14:textId="067A522E" w:rsidR="00E24CAE" w:rsidRPr="00D41FD2" w:rsidRDefault="00D41FD2" w:rsidP="00E24CAE">
                              <w:pPr>
                                <w:spacing w:before="70"/>
                                <w:ind w:left="1188" w:right="1182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187. </w:t>
                              </w:r>
                              <w:r w:rsidRPr="00D41FD2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VENTILADOR ADULTO-PEDIÁTRICO-NEONATAL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24DF1" id="Group 5" o:spid="_x0000_s1026" style="position:absolute;left:0;text-align:left;margin-left:555.35pt;margin-top:-11.45pt;width:606.55pt;height:25.85pt;z-index:-251658240;mso-position-horizontal:right;mso-position-horizontal-relative:page" coordorigin="-2399" coordsize="11578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">
                <v:shape id="Freeform 7" o:spid="_x0000_s1027" style="position:absolute;left:-1635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-2399;top:5;width:11578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" filled="f" stroked="f">
                  <v:textbox inset="0,0,0,0">
                    <w:txbxContent>
                      <w:p w14:paraId="7CF9C50F" w14:textId="067A522E" w:rsidR="00E24CAE" w:rsidRPr="00D41FD2" w:rsidRDefault="00D41FD2" w:rsidP="00E24CAE">
                        <w:pPr>
                          <w:spacing w:before="70"/>
                          <w:ind w:left="1188" w:right="1182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187. </w:t>
                        </w:r>
                        <w:r w:rsidRPr="00D41FD2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VENTILADOR ADULTO-PEDIÁTRICO-NEONATAL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64BAB82" w14:textId="77777777" w:rsidR="004C694A" w:rsidRDefault="004C694A" w:rsidP="004C694A">
      <w:pPr>
        <w:pStyle w:val="Textoindependiente"/>
        <w:ind w:left="155"/>
        <w:rPr>
          <w:rFonts w:ascii="Arial"/>
          <w:sz w:val="20"/>
        </w:r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258"/>
        <w:gridCol w:w="59"/>
        <w:gridCol w:w="1493"/>
        <w:gridCol w:w="1495"/>
        <w:gridCol w:w="1492"/>
        <w:gridCol w:w="2992"/>
      </w:tblGrid>
      <w:tr w:rsidR="004C694A" w:rsidRPr="00783C37" w14:paraId="03A1E891" w14:textId="77777777" w:rsidTr="00480F47">
        <w:trPr>
          <w:trHeight w:val="544"/>
        </w:trPr>
        <w:tc>
          <w:tcPr>
            <w:tcW w:w="1418" w:type="dxa"/>
            <w:vAlign w:val="center"/>
          </w:tcPr>
          <w:p w14:paraId="0875E66F" w14:textId="77777777" w:rsidR="004C694A" w:rsidRPr="00783C37" w:rsidRDefault="004C694A" w:rsidP="00480F47">
            <w:pPr>
              <w:pStyle w:val="TableParagraph"/>
              <w:ind w:right="42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17" w:type="dxa"/>
            <w:gridSpan w:val="2"/>
            <w:vAlign w:val="center"/>
          </w:tcPr>
          <w:p w14:paraId="2E15EC31" w14:textId="77777777" w:rsidR="004C694A" w:rsidRPr="00783C37" w:rsidRDefault="004C694A" w:rsidP="00480F47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14:paraId="63F41595" w14:textId="77777777" w:rsidR="004C694A" w:rsidRPr="00783C37" w:rsidRDefault="004C694A" w:rsidP="00480F47">
            <w:pPr>
              <w:pStyle w:val="TableParagraph"/>
              <w:ind w:right="48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5ECED51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</w:tcPr>
          <w:p w14:paraId="0D58FD64" w14:textId="77777777" w:rsidR="004C694A" w:rsidRPr="00783C37" w:rsidRDefault="004C694A" w:rsidP="005A6B77">
            <w:pPr>
              <w:pStyle w:val="TableParagraph"/>
              <w:spacing w:before="85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783C37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992" w:type="dxa"/>
          </w:tcPr>
          <w:p w14:paraId="29FDAB50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C694A" w:rsidRPr="00783C37" w14:paraId="7E0B2179" w14:textId="77777777" w:rsidTr="00082D62">
        <w:trPr>
          <w:trHeight w:val="558"/>
        </w:trPr>
        <w:tc>
          <w:tcPr>
            <w:tcW w:w="1418" w:type="dxa"/>
          </w:tcPr>
          <w:p w14:paraId="7563C79B" w14:textId="77777777" w:rsidR="004C694A" w:rsidRPr="00783C37" w:rsidRDefault="004C694A" w:rsidP="005A6B77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783C3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89" w:type="dxa"/>
            <w:gridSpan w:val="6"/>
          </w:tcPr>
          <w:p w14:paraId="0FED89B6" w14:textId="77777777" w:rsidR="004C694A" w:rsidRPr="00783C37" w:rsidRDefault="004C694A" w:rsidP="005A6B77">
            <w:pPr>
              <w:pStyle w:val="TableParagraph"/>
              <w:spacing w:before="1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6C8BD19" w14:textId="77777777" w:rsidR="004C694A" w:rsidRPr="00783C37" w:rsidRDefault="004C694A" w:rsidP="005A6B77">
            <w:pPr>
              <w:pStyle w:val="TableParagraph"/>
              <w:spacing w:line="190" w:lineRule="atLeast"/>
              <w:ind w:left="76" w:right="3537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4C694A" w:rsidRPr="00783C37" w14:paraId="167914E2" w14:textId="77777777" w:rsidTr="00082D62">
        <w:trPr>
          <w:trHeight w:val="2693"/>
        </w:trPr>
        <w:tc>
          <w:tcPr>
            <w:tcW w:w="1418" w:type="dxa"/>
          </w:tcPr>
          <w:p w14:paraId="0C102468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517096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591D48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C5377D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EE7235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A00CC8" w14:textId="77777777" w:rsidR="004C694A" w:rsidRPr="00783C37" w:rsidRDefault="004C694A" w:rsidP="005A6B77">
            <w:pPr>
              <w:pStyle w:val="TableParagraph"/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F1730F8" w14:textId="77777777" w:rsidR="004C694A" w:rsidRPr="00783C37" w:rsidRDefault="004C694A" w:rsidP="00082D62">
            <w:pPr>
              <w:pStyle w:val="TableParagraph"/>
              <w:spacing w:before="1"/>
              <w:ind w:left="88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783C37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789" w:type="dxa"/>
            <w:gridSpan w:val="6"/>
          </w:tcPr>
          <w:p w14:paraId="5F3077FB" w14:textId="77777777" w:rsidR="004C694A" w:rsidRPr="00783C37" w:rsidRDefault="004C694A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57" w:right="134"/>
              <w:jc w:val="both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  <w:p w14:paraId="6177B2EC" w14:textId="77777777" w:rsidR="004C694A" w:rsidRPr="00783C37" w:rsidRDefault="004C694A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PANTALLA INTERCONSTRUIDA: TIPO LCD, LCD-TFT O TFT O LED; SENSIBLE AL TACTO. A COLOR. TAMAÑO MÍNIMO DE 15" O MAYOR CONFIGURABLE POR EL USUARIO.</w:t>
            </w:r>
          </w:p>
          <w:p w14:paraId="4817E04D" w14:textId="77777777" w:rsidR="004C694A" w:rsidRPr="00783C37" w:rsidRDefault="004C694A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36890478" w14:textId="77777777" w:rsidR="00C444F4" w:rsidRPr="00C444F4" w:rsidRDefault="004C694A" w:rsidP="00082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CARACTERÍSTICAS GENERALES:</w:t>
            </w:r>
          </w:p>
          <w:p w14:paraId="489F2F66" w14:textId="77777777" w:rsidR="00C444F4" w:rsidRDefault="00C444F4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47521575" w14:textId="77777777" w:rsidR="00C444F4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MEZCLADOR DE AIRE-OXÍGENO INTERNO. </w:t>
            </w:r>
          </w:p>
          <w:p w14:paraId="3A66E6DE" w14:textId="77777777" w:rsidR="00C444F4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MONITOREO DE FIO2 INTERNO O INTEGRADO. </w:t>
            </w:r>
          </w:p>
          <w:p w14:paraId="3ECD9604" w14:textId="77777777" w:rsidR="00C444F4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SENSOR DE FLUJO REUSABLE. </w:t>
            </w:r>
          </w:p>
          <w:p w14:paraId="6DA8EDC3" w14:textId="77777777" w:rsidR="00C444F4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COMPENSACIÓN DE LA RESISTENCIA POR EL TUBO ENDOTRAQUEAL O DE VÍAS AÉREAS ARTIFICIALES. O CON LA TECNOLOGÍA PROPIA DE CADA FABRICANTE PARA HACER EL AJUSTE Y LA COMPENSACIÓN DEL TUBO ENDOTRAQUEAL. </w:t>
            </w:r>
          </w:p>
          <w:p w14:paraId="60624E28" w14:textId="77777777" w:rsidR="00C444F4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CON SISTEMA DE COMPENSACIÓN DE FUGAS. </w:t>
            </w:r>
          </w:p>
          <w:p w14:paraId="328EC43E" w14:textId="77777777" w:rsidR="00C444F4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HUMIDIFICADOR SERVOCONTROLADO PARA USO CON CALENTADOR DE TUBO SENCILLO O DUAL; CON SENSOR DE TEMPERATURA SENCILLO O DUAL DE SOPORTE AL VENTILADOR.</w:t>
            </w:r>
          </w:p>
          <w:p w14:paraId="5704B846" w14:textId="2A0B4376" w:rsidR="004C694A" w:rsidRPr="00C444F4" w:rsidRDefault="004C694A" w:rsidP="00082D62">
            <w:pPr>
              <w:pStyle w:val="Prrafodelista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PERILLA SELECTORA PARA EL AJUSTE DE LOS VALORES DE TODOS LOS PARÁMETROS DE CONTROL.</w:t>
            </w:r>
          </w:p>
          <w:p w14:paraId="6B1E2826" w14:textId="77777777" w:rsidR="004C694A" w:rsidRPr="00783C37" w:rsidRDefault="004C694A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3CFA25AD" w14:textId="71FFFA04" w:rsidR="00C444F4" w:rsidRDefault="004C694A" w:rsidP="00082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CONTROL DE PARÁMETROS:</w:t>
            </w:r>
          </w:p>
          <w:p w14:paraId="4BDA5A96" w14:textId="77777777" w:rsidR="00C444F4" w:rsidRPr="00C444F4" w:rsidRDefault="00C444F4" w:rsidP="00082D62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ind w:left="77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128DAA7E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VOLUMEN CORRIENTE QUE CUBRA EL RANGO DE 5 A 2000 ML.</w:t>
            </w:r>
          </w:p>
          <w:p w14:paraId="196CCF45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FLUJO INSPIRATORIO O FLUJO ADAPTATIVO QUE CUBRA EL RANGO DE 2 A 120 L/MIN. </w:t>
            </w:r>
          </w:p>
          <w:p w14:paraId="1D0C6ED7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PRESIÓN INSPIRATORIA QUE CUBRA EL RANGO DE 5 A 80 CMH2O. </w:t>
            </w:r>
          </w:p>
          <w:p w14:paraId="34125A02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FRECUENCIA RESPIRATORIA QUE CUBRA EL RANGO DE 3 A 150 RESPIRACIONES POR MINUTO. </w:t>
            </w:r>
          </w:p>
          <w:p w14:paraId="7EF72805" w14:textId="0104E6AE" w:rsidR="004C694A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TIEMPO INSPIRATORIO QUE CUBRA EL RANGO DE 0.2 A 5 SEGUNDOS. FIO2 QUE CUBRA EL RANGO DE 21 A 100 %.</w:t>
            </w:r>
          </w:p>
          <w:p w14:paraId="0D85B83F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PEEP/CPAP QUE CUBRA EL RANGO DE 1 A 45 CMH2O. PRESIÓN SOPORTE (PSV), PRESIÓN ASISTIDA O ASB QUE CUBRA EL RANGO DE 0 A 60 CMH2O. </w:t>
            </w:r>
          </w:p>
          <w:p w14:paraId="6AC74F82" w14:textId="1CF56739" w:rsidR="004C694A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CON OPCIÓN MESETA INSPIRATORIA, DE PLATEU O PAUSA INSPIRATORIA.</w:t>
            </w:r>
          </w:p>
          <w:p w14:paraId="5C0839CC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CON OPCIÓN DE PAUSA ESPIRATORIA DE 0 A 2 S O MAYOR. RESPIRACIÓN MANUAL. </w:t>
            </w:r>
          </w:p>
          <w:p w14:paraId="4B2E703D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SALIDA PARA NEBULIZADOR SINCRÓNICO, NEBULIZADOR ULTRASÓNICO O ELÉCTRICO.</w:t>
            </w:r>
          </w:p>
          <w:p w14:paraId="42EB54CE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MECANISMO DE DISPARO O TRIGGER POR PRESIÓN Y POR FLUJO.</w:t>
            </w:r>
          </w:p>
          <w:p w14:paraId="1C462E5A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SENSIBILIDAD ESPIRATORIA O TERMINACIÓN DE LA FASE INSPIRATORIA. </w:t>
            </w:r>
          </w:p>
          <w:p w14:paraId="2CCF6BC2" w14:textId="77777777" w:rsidR="00C444F4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BIAS FLOW, FLUJO BASE, CONTINUO. </w:t>
            </w:r>
          </w:p>
          <w:p w14:paraId="34B706D0" w14:textId="4B6CED10" w:rsidR="004C694A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AJUSTE DE RAMPA DE PRESIÓN, RISE TIME, RETARDO INSPIRATORIO, RAMPA, O INCREMENTO DE LA PENDIENTE DE PRESIÓN.</w:t>
            </w:r>
          </w:p>
          <w:p w14:paraId="6C8D29CF" w14:textId="77777777" w:rsidR="004C694A" w:rsidRPr="00C444F4" w:rsidRDefault="004C694A" w:rsidP="00082D62">
            <w:pPr>
              <w:pStyle w:val="Prrafodelista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4" w:lineRule="auto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100% DE O2 DURANTE 2 MINUTOS O MAYOR.</w:t>
            </w:r>
          </w:p>
          <w:p w14:paraId="7E89D8A4" w14:textId="77777777" w:rsidR="004C694A" w:rsidRPr="00783C37" w:rsidRDefault="004C694A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4" w:lineRule="auto"/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58D0ED1D" w14:textId="77777777" w:rsidR="00C444F4" w:rsidRPr="00C444F4" w:rsidRDefault="004C694A" w:rsidP="00082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MODOS VENTILATORIOS:</w:t>
            </w:r>
          </w:p>
          <w:p w14:paraId="4CDD6722" w14:textId="77777777" w:rsidR="00C444F4" w:rsidRDefault="00C444F4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5A6B3B7F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VENTILACIÓN ASISTO CONTROLADA Y SIMV CONTROLADA POR VOLUMEN. VENTILACIÓN ASISTO CONTROLADA Y SIMV CONTROLADA POR PRESIÓN. </w:t>
            </w:r>
          </w:p>
          <w:p w14:paraId="5F5D7372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PRESIÓN SOPORTE (PSV) O PRESIÓN ASISTIDA. </w:t>
            </w:r>
          </w:p>
          <w:p w14:paraId="164E5865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CPAP O ESPONTÁNEO CON LÍNEA DE BASE ELEVADA. </w:t>
            </w:r>
          </w:p>
          <w:p w14:paraId="18BCB5CE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RESPALDO EN CASO DE APNEA </w:t>
            </w:r>
            <w:proofErr w:type="gramStart"/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 ACUERDO AL</w:t>
            </w:r>
            <w:proofErr w:type="gramEnd"/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MODO VENTILATORIO, POR VOLUMEN O PRESIÓN. </w:t>
            </w:r>
          </w:p>
          <w:p w14:paraId="3AE54FEA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VENTILACIÓN REGULADA POR PRESIÓN Y CON GARANTÍA EN VOLUMEN MANUAL O AUTOMÁTICA EN ASISTO/CONTROL Y SIMV (VOLUMEN GARANTIZADO, AUTOFLOW, PRVC, VENTILACIÓN DE VOLUMEN PLUS, APV O VSYNC). </w:t>
            </w:r>
          </w:p>
          <w:p w14:paraId="1392754A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VENTILACIÓN NO INVASIVA Y TERAPIA DE ALTO FLUJO DE OXÍGENO. RESPIRACIÓN ESPONTÁNEA EN DOS NIVELES DE PRESIÓN (BILEVEL, BIFÁSICO O DUOPAP O BI-VENT O BIPAP) Y VENTILACIÓN CON LIBERACIÓN DE PRESIÓN EN VÍAS AÉREAS (APRV). </w:t>
            </w:r>
          </w:p>
          <w:p w14:paraId="46FC98DB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CON GARANTÍA O LÍMITE DE VOLUMEN PARA CPAP, VENTILACIÓN ESPONTÁNEA O PRESIÓN SOPORTE O ASV. </w:t>
            </w:r>
          </w:p>
          <w:p w14:paraId="64D3F860" w14:textId="77777777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VENTILACIÓN CONTROLADA POR PRESIÓN EN NEONATOS, CICLADO POR TIEMPO Y </w:t>
            </w: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 xml:space="preserve">LIMITADO EN PRESIÓN O TCPLV. </w:t>
            </w:r>
          </w:p>
          <w:p w14:paraId="064C9C1A" w14:textId="1A96D070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VENTILACIÓN LIMITADA POR PRESIÓN CICLADA POR TIEMPO PARA NEONATOS EN LOS </w:t>
            </w:r>
          </w:p>
          <w:p w14:paraId="59AD7023" w14:textId="27CDBB4A" w:rsidR="00C444F4" w:rsidRPr="00C444F4" w:rsidRDefault="004C694A" w:rsidP="00082D62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MODOS DE VENTILACIÓN:</w:t>
            </w:r>
            <w:r w:rsidR="00C444F4"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ASISTO-CONTROL, SIMV Y VENTILACIÓN CON PRESIÓN DE SOPORTE. </w:t>
            </w:r>
          </w:p>
          <w:p w14:paraId="2996EDEB" w14:textId="77777777" w:rsidR="00C444F4" w:rsidRDefault="00C444F4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01C456BF" w14:textId="77777777" w:rsidR="00C444F4" w:rsidRPr="00C444F4" w:rsidRDefault="004C694A" w:rsidP="00082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PARÁMETROS MONITORIZADOS: </w:t>
            </w:r>
          </w:p>
          <w:p w14:paraId="1C7AFA88" w14:textId="77777777" w:rsidR="00C444F4" w:rsidRDefault="00C444F4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0CBB58BC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PRESIÓN INSPIRATORIA PICO O MÁXIMA. </w:t>
            </w:r>
          </w:p>
          <w:p w14:paraId="000585ED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PRESIÓN MEDIA EN VÍAS AÉREAS. </w:t>
            </w:r>
          </w:p>
          <w:p w14:paraId="76A4DD95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PRESIÓN DE MESETA O PLATEAU. PEEP. </w:t>
            </w:r>
          </w:p>
          <w:p w14:paraId="73D6FC18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FRECUENCIA RESPIRATORIA TOTAL Y ESPONTÁNEA. </w:t>
            </w:r>
          </w:p>
          <w:p w14:paraId="1388C6F9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VOLUMEN MINUTO TOTAL Y ESPONTÁNEO. </w:t>
            </w:r>
          </w:p>
          <w:p w14:paraId="766A2C72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HUMIDIFICADOR SERVOCONTROLADO PARA USO CON CALENTADOR DE TUBO SENCILLO O DUAL; CON SENSOR DE TEMPERATURA SENCILLO O DUAL DE SOPORTE AL VENTILADOR.</w:t>
            </w:r>
          </w:p>
          <w:p w14:paraId="7224A4E6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RELACIÓN I:E. VOLUMEN CORRIENTE INSPIRADO Y ESPIRADO. FIO2. </w:t>
            </w:r>
          </w:p>
          <w:p w14:paraId="0C4481BF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INDICADOR DE HORAS DE USO EN PANTALLA. I</w:t>
            </w:r>
          </w:p>
          <w:p w14:paraId="1262976C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NDICADOR DE BATERÍA DE RESPALDO EN USO. </w:t>
            </w:r>
          </w:p>
          <w:p w14:paraId="23F2944E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CÁLCULO DE DISTENSIBILIDAD O COMPLIANCE. </w:t>
            </w:r>
          </w:p>
          <w:p w14:paraId="4EADA5A6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CÁLCULO DE LA RESISTENCIA. </w:t>
            </w:r>
          </w:p>
          <w:p w14:paraId="249EC6B8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CÁLCULO DE ÍNDICE F/VT O ÍNDICE DE RESPIRACIÓN RÁPIDA Y SUPERFICIAL (RSB).</w:t>
            </w:r>
          </w:p>
          <w:p w14:paraId="298EEECC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CÁLCULO DE ÍNDICE DE PRESIÓN TIEMPO (TI/TOTAL), MÁXIMA PRESIÓN INSPIRATORIA (MIP), FUERZA INSPIRATORIA NEGATIVA (NIF) O PRODUCTO PRESIÓN TIEMPO (PTP). </w:t>
            </w:r>
          </w:p>
          <w:p w14:paraId="250A15FA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CÁLCULO DEL TRABAJO RESPIRATORIO O PRESIÓN TRAQUEAL. </w:t>
            </w:r>
          </w:p>
          <w:p w14:paraId="22F591E2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DESPLIEGUE DE LAS 3 CURVAS DE VENTILACIÓN DE FORMA SIMULTÁNEA: VOLUMEN-TIEMPO, FLUJO-TIEMPO, PRESIÓN-TIEMPO. </w:t>
            </w:r>
          </w:p>
          <w:p w14:paraId="54D0EA05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DESPLIEGUE DE AL MENOS DOS LAZOS O LOOPS. </w:t>
            </w:r>
          </w:p>
          <w:p w14:paraId="5FD27F7A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CÁLCULO O MEDICIÓN DE PUNTOS DE INFLEXIÓN EN EL LAZO DE FLUJO LENTO DE VOLUMEN VS. PRESIÓN. </w:t>
            </w:r>
          </w:p>
          <w:p w14:paraId="7A73FC2F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DESPLIEGUE DE CURVAS DE PRESIÓN INTRAPULMONAR, PRESIÓN ESOFÁGICA, PRESIÓN TRAQUEAL O EDI. </w:t>
            </w:r>
          </w:p>
          <w:p w14:paraId="32722F52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CAPACIDAD DE ALMACENAR EVENTOS RELACIONADOS CON LOS PARÁMETROS VENTILATORIOS SELECCIONADOS Y TENDENCIAS DE AL MENOS 31 DÍAS. </w:t>
            </w:r>
          </w:p>
          <w:p w14:paraId="264E819F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PORCENTAJE O VOLUMEN DE FUGAS. </w:t>
            </w:r>
          </w:p>
          <w:p w14:paraId="2E16C95F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CÁLCULO DEL ÍNDICE P0.1 O P100. </w:t>
            </w:r>
          </w:p>
          <w:p w14:paraId="72A37BAF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MEDICIÓN DE AUTOPEEP O PEEPTOTAL. </w:t>
            </w:r>
          </w:p>
          <w:p w14:paraId="41B22725" w14:textId="77777777" w:rsidR="00C444F4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AJUSTE ENLAZADO DE PEEP/PINSP Y FR/TI.  </w:t>
            </w:r>
          </w:p>
          <w:p w14:paraId="094901E5" w14:textId="04CCD91F" w:rsidR="004C694A" w:rsidRPr="00C444F4" w:rsidRDefault="004C694A" w:rsidP="00082D62">
            <w:pPr>
              <w:pStyle w:val="Prrafodelista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CAPACIDAD DE INTEGRAR A FUTURO SOFTWARE CLÍNICO PARA DESTETE AUTOMÁTICO DEL PACIENTE. </w:t>
            </w:r>
          </w:p>
          <w:p w14:paraId="50DA5A79" w14:textId="77777777" w:rsidR="004C694A" w:rsidRPr="00783C37" w:rsidRDefault="004C694A" w:rsidP="00082D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9" w:lineRule="auto"/>
              <w:ind w:left="5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5F4D98E3" w14:textId="77777777" w:rsidR="00C444F4" w:rsidRDefault="004C694A" w:rsidP="00082D62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ALARMAS: </w:t>
            </w:r>
          </w:p>
          <w:p w14:paraId="761C6316" w14:textId="77777777" w:rsidR="00480F47" w:rsidRPr="00480F47" w:rsidRDefault="00480F47" w:rsidP="00480F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17"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14:paraId="7A08A886" w14:textId="77777777" w:rsidR="00C444F4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ALARMAS: AUDIBLES Y VISUALES, AMBAS PRIORIZADAS EN TRES NIVELES. </w:t>
            </w:r>
          </w:p>
          <w:p w14:paraId="6B720242" w14:textId="77777777" w:rsidR="00C444F4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PRESIÓN INSPIRATORIA ALTA Y BAJA. </w:t>
            </w:r>
          </w:p>
          <w:p w14:paraId="5C03D602" w14:textId="77777777" w:rsidR="00C444F4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PEEP BAJO O DESCONEXIÓN DEL PACIENTE. APNEA. VOLUMEN MINUTO Y/O CORRIENTE (ALTO Y BAJO). </w:t>
            </w:r>
          </w:p>
          <w:p w14:paraId="23825E56" w14:textId="77777777" w:rsidR="00C444F4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FRECUENCIA RESPIRATORIA ALTA. FIO2 ALTA Y BAJA. </w:t>
            </w:r>
          </w:p>
          <w:p w14:paraId="06B55FC3" w14:textId="77777777" w:rsidR="00C444F4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BAJA PRESIÓN DEL SUMINISTRO DE GASES. </w:t>
            </w:r>
          </w:p>
          <w:p w14:paraId="63CDBB35" w14:textId="5B69D8F7" w:rsidR="004C694A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BATERÍA BAJA.</w:t>
            </w:r>
          </w:p>
          <w:p w14:paraId="6693C5A1" w14:textId="77777777" w:rsidR="004C694A" w:rsidRPr="00C444F4" w:rsidRDefault="004C694A" w:rsidP="00082D62">
            <w:pPr>
              <w:pStyle w:val="Prrafodelista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444F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FALTA DE ALIMENTACIÓN ELÉCTRICA. VENTILADOR INOPERANTE O FALLA DEL VENTILADOR. SILENCIO DE ALARMA. </w:t>
            </w:r>
          </w:p>
          <w:p w14:paraId="4E11A879" w14:textId="77777777" w:rsidR="004C694A" w:rsidRPr="00783C37" w:rsidRDefault="004C694A" w:rsidP="00082D62">
            <w:pPr>
              <w:widowControl/>
              <w:autoSpaceDE/>
              <w:autoSpaceDN/>
              <w:spacing w:after="20"/>
              <w:ind w:left="57" w:right="134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</w:p>
        </w:tc>
      </w:tr>
      <w:tr w:rsidR="004C694A" w:rsidRPr="00783C37" w14:paraId="65E9DF9B" w14:textId="77777777" w:rsidTr="00480F47">
        <w:trPr>
          <w:trHeight w:val="186"/>
        </w:trPr>
        <w:tc>
          <w:tcPr>
            <w:tcW w:w="1418" w:type="dxa"/>
            <w:vMerge w:val="restart"/>
            <w:vAlign w:val="center"/>
          </w:tcPr>
          <w:p w14:paraId="5A90731E" w14:textId="77777777" w:rsidR="004C694A" w:rsidRPr="00783C37" w:rsidRDefault="004C694A" w:rsidP="00480F47">
            <w:pPr>
              <w:pStyle w:val="TableParagraph"/>
              <w:ind w:left="14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lastRenderedPageBreak/>
              <w:t>ACCESORIOS</w:t>
            </w:r>
          </w:p>
        </w:tc>
        <w:tc>
          <w:tcPr>
            <w:tcW w:w="1258" w:type="dxa"/>
          </w:tcPr>
          <w:p w14:paraId="729D1CD0" w14:textId="77777777" w:rsidR="004C694A" w:rsidRPr="00783C37" w:rsidRDefault="004C694A" w:rsidP="005A6B77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531" w:type="dxa"/>
            <w:gridSpan w:val="5"/>
          </w:tcPr>
          <w:p w14:paraId="10674C61" w14:textId="77777777" w:rsidR="004C694A" w:rsidRPr="00783C37" w:rsidRDefault="004C694A" w:rsidP="005A6B77">
            <w:pPr>
              <w:pStyle w:val="TableParagraph"/>
              <w:spacing w:line="167" w:lineRule="exact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4C694A" w:rsidRPr="00783C37" w14:paraId="4D8AF35A" w14:textId="77777777" w:rsidTr="00082D62">
        <w:trPr>
          <w:trHeight w:val="522"/>
        </w:trPr>
        <w:tc>
          <w:tcPr>
            <w:tcW w:w="1418" w:type="dxa"/>
            <w:vMerge/>
            <w:tcBorders>
              <w:top w:val="nil"/>
            </w:tcBorders>
          </w:tcPr>
          <w:p w14:paraId="58342A41" w14:textId="77777777" w:rsidR="004C694A" w:rsidRPr="00783C37" w:rsidRDefault="004C694A" w:rsidP="005A6B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8" w:type="dxa"/>
          </w:tcPr>
          <w:p w14:paraId="6445DD7F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31" w:type="dxa"/>
            <w:gridSpan w:val="5"/>
          </w:tcPr>
          <w:p w14:paraId="674F41D4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BRAZO SOPORTE PARA CIRCUITO PACIENTE. </w:t>
            </w:r>
          </w:p>
          <w:p w14:paraId="669D430C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BASE RODABLE PARA EL EQUIPO CON SISTEMA DE FRENO EN AL MENOS DOS RUEDAS. </w:t>
            </w:r>
          </w:p>
          <w:p w14:paraId="3A2205D1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BATERÍA DE RESPALDO INTERNA O INTERCONSTRUIDA (DE LA MISMA MARCA), CON 60 MINUTOS DE RESPALDO COMO MÍNIMO.</w:t>
            </w:r>
          </w:p>
          <w:p w14:paraId="4645F054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MANGUERAS PARA SUMINISTRO DE GAS </w:t>
            </w:r>
            <w:proofErr w:type="gramStart"/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 ACUERDO AL</w:t>
            </w:r>
            <w:proofErr w:type="gramEnd"/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CÓDIGO AMERICANO DE COLORES: O2- VERDE, AIRE - AMARILLO; PUDIENDO SER AIRE Y OXÍGENO O SÓLO OXÍGENO, SEGÚN MARCA Y MODELO. </w:t>
            </w:r>
          </w:p>
          <w:p w14:paraId="04219259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REGULADORES DE PRESIÓN INTEGRADOS PARA EL SUMINISTRO DE GASES. </w:t>
            </w:r>
          </w:p>
          <w:p w14:paraId="16F80CEB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DOS CIRCUITOS DE PACIENTE ADULTO REUSABLES LIBRES DE LÁTEX (INCLUYE ADAPTADORES, CONECTORES Y TRAMPAS DE AGUA). </w:t>
            </w:r>
          </w:p>
          <w:p w14:paraId="451449C5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 xml:space="preserve">DIEZ CIRCUITOS DESECHABLES LIBRES DE LÁTEX. </w:t>
            </w:r>
          </w:p>
          <w:p w14:paraId="365EDF76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DOS CIRCUITOS DE PACIENTE NEONATALES REUSABLES LIBRES DE LÁTEX (INCLUYE ADAPTADORES, CONECTORES Y TRAMPAS DE AGUA). </w:t>
            </w:r>
          </w:p>
          <w:p w14:paraId="70AF83FC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DIEZ CIRCUITOS DESECHABLES LIBRES DE LÁTEX. </w:t>
            </w:r>
          </w:p>
          <w:p w14:paraId="18675DC0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TRES MASCARILLAS REUSABLES PARA PACIENTE ADULTO/PEDIÁTRICO EN TAMAÑOS GRANDE, MEDIANO Y CHICO, UNA DE CADA TAMAÑO. CON ARNÉS O SUJETADOR. </w:t>
            </w:r>
          </w:p>
          <w:p w14:paraId="50844453" w14:textId="77777777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DOS CÁMARAS DE HUMIDIFICACIÓN REUSABLES ADULTO/PEDIÁTRICA O DIEZ DESECHABLES</w:t>
            </w:r>
          </w:p>
          <w:p w14:paraId="7D3DF91E" w14:textId="5EF11A4B" w:rsidR="004C694A" w:rsidRPr="00082D62" w:rsidRDefault="004C694A" w:rsidP="00082D62">
            <w:pPr>
              <w:pStyle w:val="Prrafodelista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134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082D62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DOS CÁMARAS DE HUMIDIFICACIÓN REUSABLES NEONATALES O DIEZ DESECHABLES</w:t>
            </w:r>
          </w:p>
        </w:tc>
      </w:tr>
      <w:tr w:rsidR="004C694A" w:rsidRPr="00783C37" w14:paraId="183FF471" w14:textId="77777777" w:rsidTr="00082D62">
        <w:trPr>
          <w:trHeight w:val="186"/>
        </w:trPr>
        <w:tc>
          <w:tcPr>
            <w:tcW w:w="1418" w:type="dxa"/>
            <w:vMerge/>
            <w:tcBorders>
              <w:top w:val="nil"/>
            </w:tcBorders>
          </w:tcPr>
          <w:p w14:paraId="66A69C7C" w14:textId="77777777" w:rsidR="004C694A" w:rsidRPr="00783C37" w:rsidRDefault="004C694A" w:rsidP="005A6B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8" w:type="dxa"/>
          </w:tcPr>
          <w:p w14:paraId="20CE2441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31" w:type="dxa"/>
            <w:gridSpan w:val="5"/>
          </w:tcPr>
          <w:p w14:paraId="1F5197F9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C694A" w:rsidRPr="00783C37" w14:paraId="4ADCEBB8" w14:textId="77777777" w:rsidTr="00082D62">
        <w:trPr>
          <w:trHeight w:val="186"/>
        </w:trPr>
        <w:tc>
          <w:tcPr>
            <w:tcW w:w="1418" w:type="dxa"/>
            <w:tcBorders>
              <w:top w:val="nil"/>
            </w:tcBorders>
          </w:tcPr>
          <w:p w14:paraId="68914361" w14:textId="77777777" w:rsidR="004C694A" w:rsidRPr="00783C37" w:rsidRDefault="004C694A" w:rsidP="005A6B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8" w:type="dxa"/>
          </w:tcPr>
          <w:p w14:paraId="27D2C026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31" w:type="dxa"/>
            <w:gridSpan w:val="5"/>
          </w:tcPr>
          <w:p w14:paraId="5B223876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C694A" w:rsidRPr="00783C37" w14:paraId="239B53F8" w14:textId="77777777" w:rsidTr="00082D62">
        <w:trPr>
          <w:trHeight w:val="189"/>
        </w:trPr>
        <w:tc>
          <w:tcPr>
            <w:tcW w:w="1418" w:type="dxa"/>
            <w:vMerge w:val="restart"/>
            <w:vAlign w:val="center"/>
          </w:tcPr>
          <w:p w14:paraId="31A069EA" w14:textId="77777777" w:rsidR="004C694A" w:rsidRPr="00783C37" w:rsidRDefault="004C694A" w:rsidP="00082D62">
            <w:pPr>
              <w:pStyle w:val="TableParagraph"/>
              <w:ind w:left="14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1258" w:type="dxa"/>
          </w:tcPr>
          <w:p w14:paraId="720C14F0" w14:textId="77777777" w:rsidR="004C694A" w:rsidRPr="00783C37" w:rsidRDefault="004C694A" w:rsidP="005A6B77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531" w:type="dxa"/>
            <w:gridSpan w:val="5"/>
          </w:tcPr>
          <w:p w14:paraId="548C40B5" w14:textId="77777777" w:rsidR="004C694A" w:rsidRPr="00783C37" w:rsidRDefault="004C694A" w:rsidP="005A6B77">
            <w:pPr>
              <w:pStyle w:val="TableParagraph"/>
              <w:spacing w:line="169" w:lineRule="exact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4C694A" w:rsidRPr="00783C37" w14:paraId="1C47E5DE" w14:textId="77777777" w:rsidTr="00082D62">
        <w:trPr>
          <w:trHeight w:val="242"/>
        </w:trPr>
        <w:tc>
          <w:tcPr>
            <w:tcW w:w="1418" w:type="dxa"/>
            <w:vMerge/>
            <w:tcBorders>
              <w:top w:val="nil"/>
            </w:tcBorders>
          </w:tcPr>
          <w:p w14:paraId="18F1205F" w14:textId="77777777" w:rsidR="004C694A" w:rsidRPr="00783C37" w:rsidRDefault="004C694A" w:rsidP="005A6B7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58" w:type="dxa"/>
          </w:tcPr>
          <w:p w14:paraId="757396BA" w14:textId="77777777" w:rsidR="004C694A" w:rsidRPr="00783C37" w:rsidRDefault="004C694A" w:rsidP="005A6B7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531" w:type="dxa"/>
            <w:gridSpan w:val="5"/>
          </w:tcPr>
          <w:p w14:paraId="6E6A62F1" w14:textId="77777777" w:rsidR="004C694A" w:rsidRPr="00783C37" w:rsidRDefault="004C694A" w:rsidP="005A6B77">
            <w:pPr>
              <w:pStyle w:val="TableParagraph"/>
              <w:spacing w:before="1"/>
              <w:ind w:left="-65" w:right="27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783C37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783C3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783C3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783C3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TIERRA FÍSICA.</w:t>
            </w:r>
          </w:p>
          <w:p w14:paraId="02629DAF" w14:textId="77777777" w:rsidR="004C694A" w:rsidRPr="00783C37" w:rsidRDefault="004C694A" w:rsidP="005A6B77">
            <w:pPr>
              <w:pStyle w:val="TableParagraph"/>
              <w:spacing w:before="1"/>
              <w:ind w:left="-65" w:right="27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83C37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NEUMÁTICA</w:t>
            </w:r>
          </w:p>
        </w:tc>
      </w:tr>
      <w:tr w:rsidR="004C694A" w:rsidRPr="00783C37" w14:paraId="744614B3" w14:textId="77777777" w:rsidTr="00554D63">
        <w:trPr>
          <w:trHeight w:val="331"/>
        </w:trPr>
        <w:tc>
          <w:tcPr>
            <w:tcW w:w="10207" w:type="dxa"/>
            <w:gridSpan w:val="7"/>
          </w:tcPr>
          <w:p w14:paraId="0D4A3E56" w14:textId="77777777" w:rsidR="004C694A" w:rsidRPr="00783C37" w:rsidRDefault="004C694A" w:rsidP="005A6B77">
            <w:pPr>
              <w:pStyle w:val="TableParagraph"/>
              <w:spacing w:before="76"/>
              <w:ind w:left="112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83C3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783C3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783C3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83C37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83C3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83C3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83C37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83C3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4C694A" w:rsidRPr="00783C37" w14:paraId="51EEAF1E" w14:textId="77777777" w:rsidTr="00082D62">
        <w:trPr>
          <w:trHeight w:val="980"/>
        </w:trPr>
        <w:tc>
          <w:tcPr>
            <w:tcW w:w="10207" w:type="dxa"/>
            <w:gridSpan w:val="7"/>
            <w:vAlign w:val="center"/>
          </w:tcPr>
          <w:p w14:paraId="3F94FE5B" w14:textId="77777777" w:rsidR="004C694A" w:rsidRPr="00783C37" w:rsidRDefault="004C694A" w:rsidP="00082D62">
            <w:pPr>
              <w:pStyle w:val="TableParagraph"/>
              <w:spacing w:line="216" w:lineRule="auto"/>
              <w:ind w:left="4" w:right="560"/>
              <w:rPr>
                <w:rFonts w:ascii="Arial" w:hAnsi="Arial" w:cs="Arial"/>
                <w:bCs/>
                <w:sz w:val="18"/>
                <w:szCs w:val="18"/>
              </w:rPr>
            </w:pPr>
            <w:r w:rsidRPr="00783C37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REQUERIMIETNOS TÉCNICOS</w:t>
            </w:r>
          </w:p>
        </w:tc>
      </w:tr>
    </w:tbl>
    <w:p w14:paraId="4CC0E55E" w14:textId="77777777" w:rsidR="004C694A" w:rsidRDefault="004C694A" w:rsidP="004C694A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7" w:type="dxa"/>
        <w:tblInd w:w="-714" w:type="dxa"/>
        <w:tblLook w:val="04A0" w:firstRow="1" w:lastRow="0" w:firstColumn="1" w:lastColumn="0" w:noHBand="0" w:noVBand="1"/>
      </w:tblPr>
      <w:tblGrid>
        <w:gridCol w:w="5529"/>
        <w:gridCol w:w="4678"/>
      </w:tblGrid>
      <w:tr w:rsidR="004C694A" w14:paraId="1E8DDD0F" w14:textId="77777777" w:rsidTr="00D862D5">
        <w:trPr>
          <w:trHeight w:val="152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2E54" w14:textId="77777777" w:rsidR="004C694A" w:rsidRPr="001B7FF7" w:rsidRDefault="004C694A" w:rsidP="005A6B77">
            <w:pPr>
              <w:pStyle w:val="Textoindependiente"/>
              <w:jc w:val="center"/>
              <w:rPr>
                <w:rFonts w:ascii="Arial" w:hAnsi="Arial" w:cs="Arial"/>
                <w:b/>
                <w:bCs/>
              </w:rPr>
            </w:pPr>
            <w:r w:rsidRPr="001B7FF7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048F" w14:textId="77777777" w:rsidR="004C694A" w:rsidRPr="00DF4FB6" w:rsidRDefault="004C694A" w:rsidP="005A6B77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95EF20E" w14:textId="77777777" w:rsidR="00E24CAE" w:rsidRDefault="00E24CAE" w:rsidP="00E24CAE">
      <w:pPr>
        <w:pStyle w:val="Textoindependiente"/>
        <w:spacing w:before="11"/>
        <w:rPr>
          <w:rFonts w:ascii="Arial"/>
          <w:b/>
          <w:sz w:val="24"/>
        </w:rPr>
      </w:pPr>
    </w:p>
    <w:sectPr w:rsidR="00E24CAE" w:rsidSect="00087809">
      <w:headerReference w:type="default" r:id="rId7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875E" w14:textId="77777777" w:rsidR="006173FA" w:rsidRDefault="006173FA">
      <w:r>
        <w:separator/>
      </w:r>
    </w:p>
  </w:endnote>
  <w:endnote w:type="continuationSeparator" w:id="0">
    <w:p w14:paraId="5D5AC258" w14:textId="77777777" w:rsidR="006173FA" w:rsidRDefault="0061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0FE8E" w14:textId="77777777" w:rsidR="006173FA" w:rsidRDefault="006173FA">
      <w:r>
        <w:separator/>
      </w:r>
    </w:p>
  </w:footnote>
  <w:footnote w:type="continuationSeparator" w:id="0">
    <w:p w14:paraId="1AACA4C8" w14:textId="77777777" w:rsidR="006173FA" w:rsidRDefault="00617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15544" w14:textId="77777777" w:rsidR="005A5BB1" w:rsidRDefault="00480F47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871"/>
    <w:multiLevelType w:val="hybridMultilevel"/>
    <w:tmpl w:val="CD1E8EAA"/>
    <w:lvl w:ilvl="0" w:tplc="73D0690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33ED828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AC20D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DF5EA9A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478962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D027B3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FECE0A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0DA4AD8C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49BE8BB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04395D"/>
    <w:multiLevelType w:val="hybridMultilevel"/>
    <w:tmpl w:val="D24E8DDE"/>
    <w:lvl w:ilvl="0" w:tplc="080A0017">
      <w:start w:val="1"/>
      <w:numFmt w:val="lowerLetter"/>
      <w:lvlText w:val="%1)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10FA7E03"/>
    <w:multiLevelType w:val="hybridMultilevel"/>
    <w:tmpl w:val="30E654D6"/>
    <w:lvl w:ilvl="0" w:tplc="080A0017">
      <w:start w:val="1"/>
      <w:numFmt w:val="lowerLetter"/>
      <w:lvlText w:val="%1)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189F3E85"/>
    <w:multiLevelType w:val="hybridMultilevel"/>
    <w:tmpl w:val="526EA322"/>
    <w:lvl w:ilvl="0" w:tplc="080A0017">
      <w:start w:val="1"/>
      <w:numFmt w:val="lowerLetter"/>
      <w:lvlText w:val="%1)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B004823"/>
    <w:multiLevelType w:val="hybridMultilevel"/>
    <w:tmpl w:val="6232B18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3C3E456C"/>
    <w:multiLevelType w:val="hybridMultilevel"/>
    <w:tmpl w:val="137A864E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58C11F55"/>
    <w:multiLevelType w:val="hybridMultilevel"/>
    <w:tmpl w:val="51CEDB22"/>
    <w:lvl w:ilvl="0" w:tplc="080A0017">
      <w:start w:val="1"/>
      <w:numFmt w:val="lowerLetter"/>
      <w:lvlText w:val="%1)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6C5430AD"/>
    <w:multiLevelType w:val="hybridMultilevel"/>
    <w:tmpl w:val="1CB841E4"/>
    <w:lvl w:ilvl="0" w:tplc="080A0017">
      <w:start w:val="1"/>
      <w:numFmt w:val="lowerLetter"/>
      <w:lvlText w:val="%1)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77624E1C"/>
    <w:multiLevelType w:val="hybridMultilevel"/>
    <w:tmpl w:val="9BE888F6"/>
    <w:lvl w:ilvl="0" w:tplc="080A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78811656">
    <w:abstractNumId w:val="0"/>
  </w:num>
  <w:num w:numId="2" w16cid:durableId="406264968">
    <w:abstractNumId w:val="5"/>
  </w:num>
  <w:num w:numId="3" w16cid:durableId="442575047">
    <w:abstractNumId w:val="2"/>
  </w:num>
  <w:num w:numId="4" w16cid:durableId="1213736265">
    <w:abstractNumId w:val="3"/>
  </w:num>
  <w:num w:numId="5" w16cid:durableId="1615743508">
    <w:abstractNumId w:val="4"/>
  </w:num>
  <w:num w:numId="6" w16cid:durableId="190413844">
    <w:abstractNumId w:val="6"/>
  </w:num>
  <w:num w:numId="7" w16cid:durableId="461654083">
    <w:abstractNumId w:val="7"/>
  </w:num>
  <w:num w:numId="8" w16cid:durableId="1502622276">
    <w:abstractNumId w:val="1"/>
  </w:num>
  <w:num w:numId="9" w16cid:durableId="4848614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CAE"/>
    <w:rsid w:val="00082D62"/>
    <w:rsid w:val="00087809"/>
    <w:rsid w:val="00093C97"/>
    <w:rsid w:val="000940C1"/>
    <w:rsid w:val="00106E6F"/>
    <w:rsid w:val="00406412"/>
    <w:rsid w:val="00480F47"/>
    <w:rsid w:val="004C694A"/>
    <w:rsid w:val="00554D63"/>
    <w:rsid w:val="006173FA"/>
    <w:rsid w:val="006E1BDD"/>
    <w:rsid w:val="008B62A7"/>
    <w:rsid w:val="00B25D6E"/>
    <w:rsid w:val="00C444F4"/>
    <w:rsid w:val="00D41FD2"/>
    <w:rsid w:val="00D862D5"/>
    <w:rsid w:val="00E24CAE"/>
    <w:rsid w:val="00F1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4D724"/>
  <w15:chartTrackingRefBased/>
  <w15:docId w15:val="{D695BFC1-5AB1-49C3-9D3E-A61B718A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CAE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CA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E24CAE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24CAE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24CAE"/>
  </w:style>
  <w:style w:type="table" w:styleId="Tablaconcuadrcula">
    <w:name w:val="Table Grid"/>
    <w:basedOn w:val="Tablanormal"/>
    <w:uiPriority w:val="39"/>
    <w:rsid w:val="004C694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44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12</cp:revision>
  <dcterms:created xsi:type="dcterms:W3CDTF">2023-06-07T18:18:00Z</dcterms:created>
  <dcterms:modified xsi:type="dcterms:W3CDTF">2023-06-13T22:30:00Z</dcterms:modified>
</cp:coreProperties>
</file>