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70B19332" w:rsidR="009C2E36" w:rsidRPr="008B404B" w:rsidRDefault="003B20A8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8B404B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</w:t>
                              </w:r>
                              <w:r w:rsidR="00454FF3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77</w:t>
                              </w:r>
                              <w:r w:rsidRPr="008B404B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073B3C" w:rsidRPr="008B404B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MESA DE EXPLORACIÓN UNIVERSAL</w:t>
                              </w:r>
                              <w:r w:rsidR="00454FF3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CON PIERNERAS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70B19332" w:rsidR="009C2E36" w:rsidRPr="008B404B" w:rsidRDefault="003B20A8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8B404B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</w:t>
                        </w:r>
                        <w:r w:rsidR="00454FF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77</w:t>
                        </w:r>
                        <w:r w:rsidRPr="008B404B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073B3C" w:rsidRPr="008B404B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MESA DE EXPLORACIÓN UNIVERSAL</w:t>
                        </w:r>
                        <w:r w:rsidR="00454FF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CON PIERNERAS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14"/>
        <w:gridCol w:w="819"/>
        <w:gridCol w:w="682"/>
        <w:gridCol w:w="1777"/>
        <w:gridCol w:w="1373"/>
        <w:gridCol w:w="1463"/>
        <w:gridCol w:w="2922"/>
      </w:tblGrid>
      <w:tr w:rsidR="00937E4B" w:rsidRPr="008B404B" w14:paraId="3D4E6945" w14:textId="77777777" w:rsidTr="008B404B">
        <w:trPr>
          <w:trHeight w:val="544"/>
        </w:trPr>
        <w:tc>
          <w:tcPr>
            <w:tcW w:w="680" w:type="pct"/>
          </w:tcPr>
          <w:p w14:paraId="1593B806" w14:textId="77777777" w:rsidR="00937E4B" w:rsidRPr="008B404B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6BAF4B8A" w:rsidR="00937E4B" w:rsidRPr="008B404B" w:rsidRDefault="008B404B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B404B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703" w:type="pct"/>
            <w:gridSpan w:val="2"/>
          </w:tcPr>
          <w:p w14:paraId="3D43B8D2" w14:textId="77777777" w:rsidR="00937E4B" w:rsidRPr="008B404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3" w:type="pct"/>
          </w:tcPr>
          <w:p w14:paraId="6A1635D1" w14:textId="77777777" w:rsidR="00937E4B" w:rsidRPr="008B404B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5FC3A9AA" w:rsidR="00937E4B" w:rsidRPr="008B404B" w:rsidRDefault="008B404B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B404B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660" w:type="pct"/>
          </w:tcPr>
          <w:p w14:paraId="44DD84BA" w14:textId="77777777" w:rsidR="00937E4B" w:rsidRPr="008B404B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8B404B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3" w:type="pct"/>
          </w:tcPr>
          <w:p w14:paraId="1E061813" w14:textId="0DD24391" w:rsidR="00937E4B" w:rsidRPr="008B404B" w:rsidRDefault="008B404B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8B404B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8B404B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8B404B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8B404B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8B404B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8B404B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8B404B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8B404B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01" w:type="pct"/>
          </w:tcPr>
          <w:p w14:paraId="6AD660DA" w14:textId="77777777" w:rsidR="00937E4B" w:rsidRPr="008B404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8B404B" w14:paraId="6DC11A7E" w14:textId="77777777" w:rsidTr="008B404B">
        <w:trPr>
          <w:trHeight w:val="546"/>
        </w:trPr>
        <w:tc>
          <w:tcPr>
            <w:tcW w:w="680" w:type="pct"/>
          </w:tcPr>
          <w:p w14:paraId="042944AD" w14:textId="7B766050" w:rsidR="00937E4B" w:rsidRPr="008B404B" w:rsidRDefault="008B404B" w:rsidP="008B404B">
            <w:pPr>
              <w:pStyle w:val="TableParagraph"/>
              <w:spacing w:before="85"/>
              <w:ind w:right="63"/>
              <w:rPr>
                <w:rFonts w:ascii="Arial" w:hAnsi="Arial" w:cs="Arial"/>
                <w:bCs/>
                <w:sz w:val="18"/>
                <w:szCs w:val="18"/>
              </w:rPr>
            </w:pPr>
            <w:r w:rsidRPr="008B404B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8B404B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8B404B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320" w:type="pct"/>
            <w:gridSpan w:val="6"/>
          </w:tcPr>
          <w:p w14:paraId="2B8A252E" w14:textId="1E3F6361" w:rsidR="00937E4B" w:rsidRPr="008B404B" w:rsidRDefault="008B404B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8B404B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8B404B" w14:paraId="0C8DDE10" w14:textId="77777777" w:rsidTr="008B404B">
        <w:trPr>
          <w:trHeight w:val="2267"/>
        </w:trPr>
        <w:tc>
          <w:tcPr>
            <w:tcW w:w="680" w:type="pct"/>
          </w:tcPr>
          <w:p w14:paraId="24224A3D" w14:textId="77777777" w:rsidR="00937E4B" w:rsidRPr="008B404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8B404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8B404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8B404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8B404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6B2C3E7B" w:rsidR="008E453B" w:rsidRPr="008B404B" w:rsidRDefault="008B404B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8B404B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30AFEE57" w:rsidR="00937E4B" w:rsidRPr="008B404B" w:rsidRDefault="008B404B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8B404B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4320" w:type="pct"/>
            <w:gridSpan w:val="6"/>
          </w:tcPr>
          <w:p w14:paraId="38270A7D" w14:textId="77777777" w:rsidR="00937E4B" w:rsidRPr="008B404B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F86605C" w14:textId="25EC1745" w:rsidR="00937E4B" w:rsidRPr="008B404B" w:rsidRDefault="008B404B" w:rsidP="009C2E36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8B404B">
              <w:rPr>
                <w:rFonts w:ascii="Arial" w:hAnsi="Arial" w:cs="Arial"/>
                <w:bCs/>
                <w:sz w:val="18"/>
                <w:szCs w:val="18"/>
              </w:rPr>
              <w:t>DEFINICIÓN: EQUIPO SEMIFIJO PARA REALIZAR LA EXPLORACIÓN FÍSICA DEL PACIENTE EN POSICIÓN DE DECÚBITO.</w:t>
            </w:r>
            <w:r w:rsidRPr="008B404B">
              <w:rPr>
                <w:rFonts w:ascii="Arial" w:hAnsi="Arial" w:cs="Arial"/>
                <w:bCs/>
                <w:sz w:val="18"/>
                <w:szCs w:val="18"/>
              </w:rPr>
              <w:br/>
            </w:r>
          </w:p>
          <w:p w14:paraId="65B04389" w14:textId="77777777" w:rsidR="009C2E36" w:rsidRPr="008B404B" w:rsidRDefault="009C2E36" w:rsidP="009C2E36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0A57D3" w14:textId="1BFBE429" w:rsidR="00073B3C" w:rsidRPr="008B404B" w:rsidRDefault="008B404B" w:rsidP="00073B3C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8B404B">
              <w:rPr>
                <w:rFonts w:ascii="Arial" w:hAnsi="Arial" w:cs="Arial"/>
                <w:bCs/>
                <w:sz w:val="18"/>
                <w:szCs w:val="18"/>
              </w:rPr>
              <w:t>DESCRIPCIÓN TÉCNICA:</w:t>
            </w:r>
          </w:p>
          <w:p w14:paraId="655B927C" w14:textId="4A42BCFE" w:rsidR="00073B3C" w:rsidRPr="008B404B" w:rsidRDefault="008B404B" w:rsidP="00073B3C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8B404B">
              <w:rPr>
                <w:rFonts w:ascii="Arial" w:hAnsi="Arial" w:cs="Arial"/>
                <w:bCs/>
                <w:sz w:val="18"/>
                <w:szCs w:val="18"/>
              </w:rPr>
              <w:t>MESA DE EXPLORACIÓN CONSTRUIDA EN LÁMINA Y CON LAS SIGUIENTES DIMENSIONES: ALTURA DE 80 CM COMO MÍNIMO, LONGITUD TOTAL DE 185 CM COMO MÍNIMO, ANCHO DE 68 CM COMO MÍNIMO.</w:t>
            </w:r>
          </w:p>
          <w:p w14:paraId="4BA6C73E" w14:textId="1E68E881" w:rsidR="00073B3C" w:rsidRPr="008B404B" w:rsidRDefault="008B404B" w:rsidP="00073B3C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8B404B">
              <w:rPr>
                <w:rFonts w:ascii="Arial" w:hAnsi="Arial" w:cs="Arial"/>
                <w:bCs/>
                <w:sz w:val="18"/>
                <w:szCs w:val="18"/>
              </w:rPr>
              <w:t xml:space="preserve"> CON TRES SECCIONES: DORSO CON MOVIMIENTO NEUMÁTICO PARA ELEVACIÓN CONTINUA AJUSTABLE DE 0 A 80 GRADOS MAYOR. PÉLVICA. MIEMBROS INFERIORES, DESLIZABLE O ABATIBLE.</w:t>
            </w:r>
          </w:p>
          <w:p w14:paraId="416CDE8F" w14:textId="1D76A01B" w:rsidR="00073B3C" w:rsidRPr="008B404B" w:rsidRDefault="008B404B" w:rsidP="00073B3C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8B404B">
              <w:rPr>
                <w:rFonts w:ascii="Arial" w:hAnsi="Arial" w:cs="Arial"/>
                <w:bCs/>
                <w:sz w:val="18"/>
                <w:szCs w:val="18"/>
              </w:rPr>
              <w:t>COLCHÓN DESMONTABLE CON CUBIERTA DE VINIL.</w:t>
            </w:r>
          </w:p>
          <w:p w14:paraId="6952910C" w14:textId="02DC046B" w:rsidR="00073B3C" w:rsidRPr="008B404B" w:rsidRDefault="008B404B" w:rsidP="00073B3C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8B404B">
              <w:rPr>
                <w:rFonts w:ascii="Arial" w:hAnsi="Arial" w:cs="Arial"/>
                <w:bCs/>
                <w:sz w:val="18"/>
                <w:szCs w:val="18"/>
              </w:rPr>
              <w:t>PINTURA ANTICORROSIVA EN ACABADO MATE.</w:t>
            </w:r>
          </w:p>
          <w:p w14:paraId="7D7E7B45" w14:textId="5D625152" w:rsidR="00073B3C" w:rsidRPr="008B404B" w:rsidRDefault="008B404B" w:rsidP="00073B3C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8B404B">
              <w:rPr>
                <w:rFonts w:ascii="Arial" w:hAnsi="Arial" w:cs="Arial"/>
                <w:bCs/>
                <w:sz w:val="18"/>
                <w:szCs w:val="18"/>
              </w:rPr>
              <w:t>PORTA ROLLO DE PAPEL INTEGRADO.</w:t>
            </w:r>
          </w:p>
          <w:p w14:paraId="546070FE" w14:textId="08544130" w:rsidR="00073B3C" w:rsidRPr="008B404B" w:rsidRDefault="008B404B" w:rsidP="00073B3C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8B404B">
              <w:rPr>
                <w:rFonts w:ascii="Arial" w:hAnsi="Arial" w:cs="Arial"/>
                <w:bCs/>
                <w:sz w:val="18"/>
                <w:szCs w:val="18"/>
              </w:rPr>
              <w:t>CAJONERAS FRONTALES DE ALTO IMPACTO.</w:t>
            </w:r>
          </w:p>
          <w:p w14:paraId="6D704EC7" w14:textId="2012BA74" w:rsidR="00073B3C" w:rsidRPr="008B404B" w:rsidRDefault="008B404B" w:rsidP="00073B3C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8B404B">
              <w:rPr>
                <w:rFonts w:ascii="Arial" w:hAnsi="Arial" w:cs="Arial"/>
                <w:bCs/>
                <w:sz w:val="18"/>
                <w:szCs w:val="18"/>
              </w:rPr>
              <w:t>CAJONERAS LATERALES DERECHAS DE ALTO IMPACTO.</w:t>
            </w:r>
          </w:p>
          <w:p w14:paraId="036BED71" w14:textId="3580BB33" w:rsidR="00073B3C" w:rsidRPr="008B404B" w:rsidRDefault="008B404B" w:rsidP="00073B3C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8B404B">
              <w:rPr>
                <w:rFonts w:ascii="Arial" w:hAnsi="Arial" w:cs="Arial"/>
                <w:bCs/>
                <w:sz w:val="18"/>
                <w:szCs w:val="18"/>
              </w:rPr>
              <w:t>ESCALÓN DESLIZABLE INTEGRADO.</w:t>
            </w:r>
          </w:p>
          <w:p w14:paraId="27E51F4A" w14:textId="0B48F902" w:rsidR="00073B3C" w:rsidRPr="008B404B" w:rsidRDefault="008B404B" w:rsidP="00073B3C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8B404B">
              <w:rPr>
                <w:rFonts w:ascii="Arial" w:hAnsi="Arial" w:cs="Arial"/>
                <w:bCs/>
                <w:sz w:val="18"/>
                <w:szCs w:val="18"/>
              </w:rPr>
              <w:t>CUBIERTA ANTIDERRAPANTE.</w:t>
            </w:r>
          </w:p>
          <w:p w14:paraId="2BDB8B33" w14:textId="605E3884" w:rsidR="00073B3C" w:rsidRPr="008B404B" w:rsidRDefault="008B404B" w:rsidP="00073B3C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8B404B">
              <w:rPr>
                <w:rFonts w:ascii="Arial" w:hAnsi="Arial" w:cs="Arial"/>
                <w:bCs/>
                <w:sz w:val="18"/>
                <w:szCs w:val="18"/>
              </w:rPr>
              <w:t>CHAROLA RECOLECTORA DE LÍQUIDOS.</w:t>
            </w:r>
          </w:p>
          <w:p w14:paraId="6B745F87" w14:textId="2E712EAD" w:rsidR="00073B3C" w:rsidRPr="008B404B" w:rsidRDefault="008B404B" w:rsidP="00073B3C">
            <w:pPr>
              <w:pStyle w:val="TableParagraph"/>
              <w:numPr>
                <w:ilvl w:val="2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8B404B">
              <w:rPr>
                <w:rFonts w:ascii="Arial" w:hAnsi="Arial" w:cs="Arial"/>
                <w:bCs/>
                <w:sz w:val="18"/>
                <w:szCs w:val="18"/>
              </w:rPr>
              <w:t xml:space="preserve">TALONERAS RETRACTILES INTEGRADAS, PIERNERAS DE ALUMINIO. </w:t>
            </w:r>
          </w:p>
          <w:p w14:paraId="761B3359" w14:textId="4427BF54" w:rsidR="00F14C85" w:rsidRPr="008B404B" w:rsidRDefault="00F14C85" w:rsidP="008A01DD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8B404B" w14:paraId="0F8E2BEC" w14:textId="77777777" w:rsidTr="008B404B">
        <w:trPr>
          <w:trHeight w:val="186"/>
        </w:trPr>
        <w:tc>
          <w:tcPr>
            <w:tcW w:w="680" w:type="pct"/>
            <w:vMerge w:val="restart"/>
          </w:tcPr>
          <w:p w14:paraId="398CC1B0" w14:textId="77777777" w:rsidR="00937E4B" w:rsidRPr="008B404B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0C97959C" w:rsidR="00937E4B" w:rsidRPr="008B404B" w:rsidRDefault="008B404B" w:rsidP="008B40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8B404B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374" w:type="pct"/>
          </w:tcPr>
          <w:p w14:paraId="61939C7A" w14:textId="4C0D833D" w:rsidR="00937E4B" w:rsidRPr="008B404B" w:rsidRDefault="008B404B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B404B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3946" w:type="pct"/>
            <w:gridSpan w:val="5"/>
          </w:tcPr>
          <w:p w14:paraId="76E6CE88" w14:textId="25417975" w:rsidR="00937E4B" w:rsidRPr="008B404B" w:rsidRDefault="008B404B" w:rsidP="008B404B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8B404B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8B404B" w14:paraId="66988BB2" w14:textId="77777777" w:rsidTr="008B404B">
        <w:trPr>
          <w:trHeight w:val="256"/>
        </w:trPr>
        <w:tc>
          <w:tcPr>
            <w:tcW w:w="680" w:type="pct"/>
            <w:vMerge/>
            <w:tcBorders>
              <w:top w:val="nil"/>
            </w:tcBorders>
          </w:tcPr>
          <w:p w14:paraId="5C37C198" w14:textId="77777777" w:rsidR="00937E4B" w:rsidRPr="008B404B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74" w:type="pct"/>
          </w:tcPr>
          <w:p w14:paraId="620ABB49" w14:textId="77777777" w:rsidR="00937E4B" w:rsidRPr="008B404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46" w:type="pct"/>
            <w:gridSpan w:val="5"/>
          </w:tcPr>
          <w:p w14:paraId="50BFBBE8" w14:textId="77777777" w:rsidR="00937E4B" w:rsidRPr="008B404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8B404B" w14:paraId="611701FE" w14:textId="77777777" w:rsidTr="008B404B">
        <w:trPr>
          <w:trHeight w:val="189"/>
        </w:trPr>
        <w:tc>
          <w:tcPr>
            <w:tcW w:w="680" w:type="pct"/>
            <w:vMerge/>
            <w:tcBorders>
              <w:top w:val="nil"/>
            </w:tcBorders>
          </w:tcPr>
          <w:p w14:paraId="05341265" w14:textId="77777777" w:rsidR="00937E4B" w:rsidRPr="008B404B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74" w:type="pct"/>
          </w:tcPr>
          <w:p w14:paraId="39B2614B" w14:textId="77777777" w:rsidR="00937E4B" w:rsidRPr="008B404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46" w:type="pct"/>
            <w:gridSpan w:val="5"/>
          </w:tcPr>
          <w:p w14:paraId="0B4B415B" w14:textId="77777777" w:rsidR="00937E4B" w:rsidRPr="008B404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8B404B" w14:paraId="7FAA77C7" w14:textId="77777777" w:rsidTr="008B404B">
        <w:trPr>
          <w:trHeight w:val="189"/>
        </w:trPr>
        <w:tc>
          <w:tcPr>
            <w:tcW w:w="680" w:type="pct"/>
            <w:vMerge w:val="restart"/>
          </w:tcPr>
          <w:p w14:paraId="4AB4677B" w14:textId="77777777" w:rsidR="00937E4B" w:rsidRPr="008B404B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57E6DCC2" w:rsidR="00937E4B" w:rsidRPr="008B404B" w:rsidRDefault="008B404B" w:rsidP="008B40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8B404B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8B404B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374" w:type="pct"/>
          </w:tcPr>
          <w:p w14:paraId="4C567C69" w14:textId="4F181E69" w:rsidR="00937E4B" w:rsidRPr="008B404B" w:rsidRDefault="008B404B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B404B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3946" w:type="pct"/>
            <w:gridSpan w:val="5"/>
          </w:tcPr>
          <w:p w14:paraId="2CEF9EC3" w14:textId="7DFBD661" w:rsidR="00937E4B" w:rsidRPr="008B404B" w:rsidRDefault="008B404B" w:rsidP="008B404B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8B404B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8B404B" w14:paraId="3AD1921B" w14:textId="77777777" w:rsidTr="008B404B">
        <w:trPr>
          <w:trHeight w:val="242"/>
        </w:trPr>
        <w:tc>
          <w:tcPr>
            <w:tcW w:w="680" w:type="pct"/>
            <w:vMerge/>
            <w:tcBorders>
              <w:top w:val="nil"/>
            </w:tcBorders>
          </w:tcPr>
          <w:p w14:paraId="49C1FE6F" w14:textId="77777777" w:rsidR="00937E4B" w:rsidRPr="008B404B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74" w:type="pct"/>
          </w:tcPr>
          <w:p w14:paraId="324ACCF4" w14:textId="77777777" w:rsidR="00937E4B" w:rsidRPr="008B404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46" w:type="pct"/>
            <w:gridSpan w:val="5"/>
          </w:tcPr>
          <w:p w14:paraId="7AA5844E" w14:textId="77777777" w:rsidR="00937E4B" w:rsidRPr="008B404B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8B404B" w14:paraId="4837BDFE" w14:textId="77777777" w:rsidTr="008B404B">
        <w:trPr>
          <w:trHeight w:val="330"/>
        </w:trPr>
        <w:tc>
          <w:tcPr>
            <w:tcW w:w="5000" w:type="pct"/>
            <w:gridSpan w:val="7"/>
          </w:tcPr>
          <w:p w14:paraId="14DEF3B2" w14:textId="683C3EC4" w:rsidR="009C2E36" w:rsidRPr="008B404B" w:rsidRDefault="008B404B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8B404B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8B404B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8B404B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8B404B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8B404B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8B404B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8B404B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8B404B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8B404B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8B404B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8B404B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8B404B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8B404B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8B404B" w14:paraId="69AC84CA" w14:textId="77777777" w:rsidTr="008B404B">
        <w:trPr>
          <w:trHeight w:val="189"/>
        </w:trPr>
        <w:tc>
          <w:tcPr>
            <w:tcW w:w="5000" w:type="pct"/>
            <w:gridSpan w:val="7"/>
          </w:tcPr>
          <w:p w14:paraId="2E8C73E2" w14:textId="527D68B1" w:rsidR="003B20A8" w:rsidRPr="008B404B" w:rsidRDefault="008B404B" w:rsidP="003B20A8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8B404B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43B9B892" w14:textId="77777777" w:rsidR="009C2E36" w:rsidRPr="008B404B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8B404B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8B404B" w14:paraId="07B6F425" w14:textId="77777777" w:rsidTr="008B404B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958D6" w14:textId="77777777" w:rsidR="008B404B" w:rsidRDefault="008B404B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0DC3" w14:textId="77777777" w:rsidR="008B404B" w:rsidRDefault="008B404B">
            <w:pPr>
              <w:pStyle w:val="Textoindependiente"/>
              <w:jc w:val="both"/>
              <w:rPr>
                <w:rFonts w:ascii="Arial" w:hAnsi="Arial" w:cs="Arial"/>
              </w:rPr>
            </w:pPr>
          </w:p>
        </w:tc>
      </w:tr>
    </w:tbl>
    <w:p w14:paraId="5F76976A" w14:textId="77777777" w:rsidR="008B404B" w:rsidRDefault="008B404B">
      <w:pPr>
        <w:rPr>
          <w:b/>
          <w:sz w:val="20"/>
        </w:rPr>
      </w:pPr>
    </w:p>
    <w:p w14:paraId="2485F813" w14:textId="77777777" w:rsidR="00937E4B" w:rsidRDefault="00937E4B">
      <w:pPr>
        <w:rPr>
          <w:b/>
          <w:sz w:val="20"/>
        </w:rPr>
      </w:pPr>
    </w:p>
    <w:p w14:paraId="428AB41D" w14:textId="77777777" w:rsidR="00937E4B" w:rsidRDefault="00937E4B">
      <w:pPr>
        <w:rPr>
          <w:b/>
          <w:sz w:val="20"/>
        </w:rPr>
      </w:pPr>
    </w:p>
    <w:p w14:paraId="5E2C93C0" w14:textId="77777777" w:rsidR="00937E4B" w:rsidRDefault="00937E4B">
      <w:pPr>
        <w:rPr>
          <w:b/>
          <w:sz w:val="20"/>
        </w:rPr>
      </w:pPr>
    </w:p>
    <w:p w14:paraId="6F2D1712" w14:textId="77777777" w:rsidR="00937E4B" w:rsidRDefault="00937E4B">
      <w:pPr>
        <w:rPr>
          <w:b/>
          <w:sz w:val="20"/>
        </w:rPr>
      </w:pPr>
    </w:p>
    <w:p w14:paraId="2FDB0414" w14:textId="77777777" w:rsidR="00937E4B" w:rsidRDefault="00937E4B">
      <w:pPr>
        <w:rPr>
          <w:b/>
          <w:sz w:val="20"/>
        </w:rPr>
      </w:pPr>
    </w:p>
    <w:p w14:paraId="00383488" w14:textId="77777777" w:rsidR="00937E4B" w:rsidRDefault="00937E4B">
      <w:pPr>
        <w:rPr>
          <w:b/>
          <w:sz w:val="20"/>
        </w:rPr>
      </w:pPr>
    </w:p>
    <w:p w14:paraId="074400E7" w14:textId="77777777" w:rsidR="00937E4B" w:rsidRDefault="00937E4B">
      <w:pPr>
        <w:rPr>
          <w:b/>
          <w:sz w:val="20"/>
        </w:rPr>
      </w:pPr>
    </w:p>
    <w:p w14:paraId="56E359F0" w14:textId="77777777" w:rsidR="00937E4B" w:rsidRDefault="00937E4B">
      <w:pPr>
        <w:rPr>
          <w:b/>
          <w:sz w:val="20"/>
        </w:rPr>
      </w:pPr>
    </w:p>
    <w:p w14:paraId="6AFE20FF" w14:textId="77777777" w:rsidR="00937E4B" w:rsidRDefault="00937E4B">
      <w:pPr>
        <w:rPr>
          <w:b/>
          <w:sz w:val="20"/>
        </w:rPr>
      </w:pPr>
    </w:p>
    <w:p w14:paraId="3244B8DE" w14:textId="77777777" w:rsidR="00937E4B" w:rsidRDefault="00937E4B">
      <w:pPr>
        <w:rPr>
          <w:b/>
          <w:sz w:val="20"/>
        </w:rPr>
      </w:pPr>
    </w:p>
    <w:p w14:paraId="1174FB96" w14:textId="77777777" w:rsidR="00937E4B" w:rsidRDefault="00937E4B">
      <w:pPr>
        <w:rPr>
          <w:b/>
          <w:sz w:val="20"/>
        </w:rPr>
      </w:pPr>
    </w:p>
    <w:p w14:paraId="4FE4624A" w14:textId="77777777" w:rsidR="00937E4B" w:rsidRDefault="00937E4B">
      <w:pPr>
        <w:rPr>
          <w:b/>
          <w:sz w:val="20"/>
        </w:rPr>
      </w:pPr>
    </w:p>
    <w:p w14:paraId="079B7E96" w14:textId="77777777" w:rsidR="00937E4B" w:rsidRDefault="00937E4B">
      <w:pPr>
        <w:rPr>
          <w:b/>
          <w:sz w:val="20"/>
        </w:rPr>
      </w:pPr>
    </w:p>
    <w:p w14:paraId="574AE541" w14:textId="60360F55" w:rsidR="00937E4B" w:rsidRDefault="00937E4B">
      <w:pPr>
        <w:spacing w:before="4"/>
        <w:rPr>
          <w:b/>
          <w:sz w:val="11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337537498">
    <w:abstractNumId w:val="2"/>
  </w:num>
  <w:num w:numId="2" w16cid:durableId="1824198221">
    <w:abstractNumId w:val="1"/>
  </w:num>
  <w:num w:numId="3" w16cid:durableId="502480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73B3C"/>
    <w:rsid w:val="00322987"/>
    <w:rsid w:val="003B20A8"/>
    <w:rsid w:val="00454FF3"/>
    <w:rsid w:val="00791994"/>
    <w:rsid w:val="007B5769"/>
    <w:rsid w:val="00856685"/>
    <w:rsid w:val="008A01DD"/>
    <w:rsid w:val="008B404B"/>
    <w:rsid w:val="008E453B"/>
    <w:rsid w:val="00937E4B"/>
    <w:rsid w:val="009C2E36"/>
    <w:rsid w:val="00CD0D67"/>
    <w:rsid w:val="00F14C85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073B3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B404B"/>
    <w:rPr>
      <w:rFonts w:ascii="Palatino Linotype" w:eastAsia="Palatino Linotype" w:hAnsi="Palatino Linotype" w:cs="Palatino Linotype"/>
      <w:b/>
      <w:bCs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8B404B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4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65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09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08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5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Manzano</dc:creator>
  <cp:lastModifiedBy>Direccion de Recursos Materiales</cp:lastModifiedBy>
  <cp:revision>4</cp:revision>
  <dcterms:created xsi:type="dcterms:W3CDTF">2023-06-09T17:23:00Z</dcterms:created>
  <dcterms:modified xsi:type="dcterms:W3CDTF">2023-06-12T00:39:00Z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