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16049C2" w:rsidR="009C2E36" w:rsidRPr="004D27C7" w:rsidRDefault="00E30646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4D27C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7368A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67</w:t>
                              </w:r>
                              <w:r w:rsidRPr="004D27C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E93F93" w:rsidRPr="004D27C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EQUIPO DE ELECTROMIOGRAFÍA Y POTENCIALES EVOCADOS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16049C2" w:rsidR="009C2E36" w:rsidRPr="004D27C7" w:rsidRDefault="00E30646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4D27C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7368A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67</w:t>
                        </w:r>
                        <w:r w:rsidRPr="004D27C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E93F93" w:rsidRPr="004D27C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EQUIPO DE ELECTROMIOGRAFÍA Y POTENCIALES EVOCADOS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993"/>
        <w:gridCol w:w="368"/>
        <w:gridCol w:w="1858"/>
        <w:gridCol w:w="1356"/>
        <w:gridCol w:w="1494"/>
        <w:gridCol w:w="2968"/>
      </w:tblGrid>
      <w:tr w:rsidR="00937E4B" w:rsidRPr="005019D8" w14:paraId="3D4E6945" w14:textId="77777777" w:rsidTr="00BA6186">
        <w:trPr>
          <w:trHeight w:val="544"/>
        </w:trPr>
        <w:tc>
          <w:tcPr>
            <w:tcW w:w="676" w:type="pct"/>
            <w:vAlign w:val="center"/>
          </w:tcPr>
          <w:p w14:paraId="5F077C98" w14:textId="4EF38C6F" w:rsidR="00937E4B" w:rsidRPr="005019D8" w:rsidRDefault="004D27C7" w:rsidP="00BA6186">
            <w:pPr>
              <w:pStyle w:val="TableParagraph"/>
              <w:spacing w:before="1"/>
              <w:ind w:right="426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FOLIO</w:t>
            </w:r>
          </w:p>
        </w:tc>
        <w:tc>
          <w:tcPr>
            <w:tcW w:w="651" w:type="pct"/>
            <w:gridSpan w:val="2"/>
            <w:vAlign w:val="center"/>
          </w:tcPr>
          <w:p w14:paraId="3D43B8D2" w14:textId="77777777" w:rsidR="00937E4B" w:rsidRPr="005019D8" w:rsidRDefault="00937E4B" w:rsidP="00BA6186">
            <w:pPr>
              <w:pStyle w:val="TableParagraph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889" w:type="pct"/>
            <w:vAlign w:val="center"/>
          </w:tcPr>
          <w:p w14:paraId="711B717C" w14:textId="17F95013" w:rsidR="00937E4B" w:rsidRPr="005019D8" w:rsidRDefault="004D27C7" w:rsidP="00BA6186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PARTIDA</w:t>
            </w:r>
          </w:p>
        </w:tc>
        <w:tc>
          <w:tcPr>
            <w:tcW w:w="649" w:type="pct"/>
          </w:tcPr>
          <w:p w14:paraId="0139B5F5" w14:textId="1BF87C50" w:rsidR="00937E4B" w:rsidRPr="005019D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715" w:type="pct"/>
          </w:tcPr>
          <w:p w14:paraId="1E061813" w14:textId="18886C21" w:rsidR="00937E4B" w:rsidRPr="005019D8" w:rsidRDefault="004D27C7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CLAVE</w:t>
            </w:r>
            <w:r w:rsidRPr="005019D8">
              <w:rPr>
                <w:rFonts w:ascii="Arial" w:hAnsi="Arial" w:cs="Arial"/>
                <w:bCs/>
                <w:spacing w:val="-5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DE</w:t>
            </w:r>
            <w:r w:rsidRPr="005019D8">
              <w:rPr>
                <w:rFonts w:ascii="Arial" w:hAnsi="Arial" w:cs="Arial"/>
                <w:bCs/>
                <w:spacing w:val="-5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CUADRO</w:t>
            </w:r>
            <w:r w:rsidRPr="005019D8">
              <w:rPr>
                <w:rFonts w:ascii="Arial" w:hAnsi="Arial" w:cs="Arial"/>
                <w:bCs/>
                <w:spacing w:val="-7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ESTATAL</w:t>
            </w:r>
            <w:r w:rsidRPr="005019D8">
              <w:rPr>
                <w:rFonts w:ascii="Arial" w:hAnsi="Arial" w:cs="Arial"/>
                <w:bCs/>
                <w:spacing w:val="-1"/>
                <w:sz w:val="17"/>
                <w:szCs w:val="17"/>
              </w:rPr>
              <w:t xml:space="preserve"> </w:t>
            </w:r>
          </w:p>
        </w:tc>
        <w:tc>
          <w:tcPr>
            <w:tcW w:w="1420" w:type="pct"/>
          </w:tcPr>
          <w:p w14:paraId="6AD660DA" w14:textId="77777777" w:rsidR="00937E4B" w:rsidRPr="005019D8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</w:tc>
      </w:tr>
      <w:tr w:rsidR="00937E4B" w:rsidRPr="005019D8" w14:paraId="6DC11A7E" w14:textId="77777777" w:rsidTr="00791585">
        <w:trPr>
          <w:trHeight w:val="546"/>
        </w:trPr>
        <w:tc>
          <w:tcPr>
            <w:tcW w:w="676" w:type="pct"/>
          </w:tcPr>
          <w:p w14:paraId="042944AD" w14:textId="0D6AE7D2" w:rsidR="00937E4B" w:rsidRPr="005019D8" w:rsidRDefault="004D27C7" w:rsidP="004D27C7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ÁREA</w:t>
            </w:r>
            <w:r w:rsidRPr="005019D8">
              <w:rPr>
                <w:rFonts w:ascii="Arial" w:hAnsi="Arial" w:cs="Arial"/>
                <w:bCs/>
                <w:spacing w:val="1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w w:val="95"/>
                <w:sz w:val="17"/>
                <w:szCs w:val="17"/>
              </w:rPr>
              <w:t>REQUIRENTE</w:t>
            </w:r>
          </w:p>
        </w:tc>
        <w:tc>
          <w:tcPr>
            <w:tcW w:w="4324" w:type="pct"/>
            <w:gridSpan w:val="6"/>
            <w:vAlign w:val="center"/>
          </w:tcPr>
          <w:p w14:paraId="2B8A252E" w14:textId="59767354" w:rsidR="00937E4B" w:rsidRPr="005019D8" w:rsidRDefault="004D27C7" w:rsidP="00791585">
            <w:pPr>
              <w:pStyle w:val="TableParagraph"/>
              <w:ind w:left="71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SECRETARÍA DE SALUD JALISCO</w:t>
            </w:r>
          </w:p>
        </w:tc>
      </w:tr>
      <w:tr w:rsidR="00937E4B" w:rsidRPr="005019D8" w14:paraId="0C8DDE10" w14:textId="77777777" w:rsidTr="001B0506">
        <w:trPr>
          <w:trHeight w:val="2267"/>
        </w:trPr>
        <w:tc>
          <w:tcPr>
            <w:tcW w:w="676" w:type="pct"/>
          </w:tcPr>
          <w:p w14:paraId="24224A3D" w14:textId="77777777" w:rsidR="00937E4B" w:rsidRPr="005019D8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5286C061" w14:textId="77777777" w:rsidR="00937E4B" w:rsidRPr="005019D8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168F2840" w14:textId="77777777" w:rsidR="00937E4B" w:rsidRPr="005019D8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0D07DF04" w14:textId="77777777" w:rsidR="00937E4B" w:rsidRPr="005019D8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02036609" w14:textId="77777777" w:rsidR="00937E4B" w:rsidRPr="005019D8" w:rsidRDefault="00937E4B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6BAB3814" w14:textId="387D889E" w:rsidR="008E453B" w:rsidRPr="005019D8" w:rsidRDefault="004D27C7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pacing w:val="-1"/>
                <w:sz w:val="17"/>
                <w:szCs w:val="17"/>
              </w:rPr>
              <w:t xml:space="preserve">DESCRIPCIÓN </w:t>
            </w:r>
          </w:p>
          <w:p w14:paraId="576E28FB" w14:textId="63D2A387" w:rsidR="00937E4B" w:rsidRPr="005019D8" w:rsidRDefault="004D27C7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TÉCNICA:</w:t>
            </w:r>
          </w:p>
        </w:tc>
        <w:tc>
          <w:tcPr>
            <w:tcW w:w="4324" w:type="pct"/>
            <w:gridSpan w:val="6"/>
          </w:tcPr>
          <w:p w14:paraId="4B11CFCB" w14:textId="56B90F77" w:rsidR="004D403F" w:rsidRPr="005019D8" w:rsidRDefault="004D403F" w:rsidP="00BA6186">
            <w:pPr>
              <w:pStyle w:val="Sinespaciado"/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055D8C98" w14:textId="00BE1BE3" w:rsidR="004D403F" w:rsidRDefault="004D27C7" w:rsidP="00BA6186">
            <w:pPr>
              <w:pStyle w:val="TableParagraph"/>
              <w:tabs>
                <w:tab w:val="left" w:pos="214"/>
              </w:tabs>
              <w:spacing w:line="276" w:lineRule="auto"/>
              <w:ind w:right="98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DESCRIPCIÓN TÉCNICA ELECTROMIÓGRAFO. EQUIPO ESTACIONARIO O PORTÁTIL:</w:t>
            </w:r>
          </w:p>
          <w:p w14:paraId="14785B8D" w14:textId="77777777" w:rsidR="00BA6186" w:rsidRPr="005019D8" w:rsidRDefault="00BA6186" w:rsidP="00BA6186">
            <w:pPr>
              <w:pStyle w:val="TableParagraph"/>
              <w:tabs>
                <w:tab w:val="left" w:pos="214"/>
              </w:tabs>
              <w:spacing w:line="276" w:lineRule="auto"/>
              <w:ind w:right="98"/>
              <w:rPr>
                <w:rFonts w:ascii="Arial" w:hAnsi="Arial" w:cs="Arial"/>
                <w:bCs/>
                <w:sz w:val="17"/>
                <w:szCs w:val="17"/>
              </w:rPr>
            </w:pPr>
          </w:p>
          <w:p w14:paraId="70E761A2" w14:textId="047D4A1E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DIMENSIONES BLOQUE DE CONTROL: 320 MM *42 MM *370 MM, DE CORRIENTE Y/O VOLTAJE CONSTANTE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77996974" w14:textId="3B9363DB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PESO BLOQUE DE CONTROL: 2.2 KG, INTENSIDAD DE ESTIMULACIÓN DE 0.1 A 100 MA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536F6CAB" w14:textId="206A9AC2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CLASIFICACIÓN (SEGÚN LA NORMA IEC 60601-1 + ENMIENDA 1: 2012): CLASE 2, TIPO B,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DE UN CANAL SELECCIONANDO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74A8BAC1" w14:textId="34BFC1EB" w:rsidR="004D403F" w:rsidRPr="00BA6186" w:rsidRDefault="004D27C7" w:rsidP="00BA6186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98"/>
              <w:contextualSpacing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BA6186">
              <w:rPr>
                <w:rFonts w:ascii="Arial" w:eastAsiaTheme="minorHAnsi" w:hAnsi="Arial" w:cs="Arial"/>
                <w:bCs/>
                <w:sz w:val="17"/>
                <w:szCs w:val="17"/>
              </w:rPr>
              <w:t>ALIMENTACIÓN: 100 V A 240 V AC, 50/60 HZ, INTENSIDAD O AMPLITUD</w:t>
            </w:r>
            <w:r w:rsidRPr="00BA6186">
              <w:rPr>
                <w:rFonts w:ascii="Arial" w:eastAsiaTheme="minorHAnsi" w:hAnsi="Arial" w:cs="Arial"/>
                <w:bCs/>
                <w:sz w:val="17"/>
                <w:szCs w:val="17"/>
              </w:rPr>
              <w:tab/>
              <w:t>DEL ESTÍMULO DE 0 MA A 100 MA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081167C4" w14:textId="3B7F2C1D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CONSUMO: 400 MA @ 110V, 400 MA @ 220V,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DURACIÓN DEL ESTÍMULO DE 0.01 MS A 1 MS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1EC6822D" w14:textId="18CC22EA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INTERFAZ: ETHERNET,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FRECUENCIA DEL ESTÍMULO DE 0.1 HZ A 100 HZ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407CC620" w14:textId="1DEC8CFB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RESOLUCIÓN: 16 BITS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MODO: SENCILLO, TREN Y RECURRENTE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0DC981EF" w14:textId="0B8E139F" w:rsidR="004D403F" w:rsidRPr="00BA6186" w:rsidRDefault="004D27C7" w:rsidP="00BA6186">
            <w:pPr>
              <w:pStyle w:val="Prrafodelista"/>
              <w:numPr>
                <w:ilvl w:val="0"/>
                <w:numId w:val="9"/>
              </w:numPr>
              <w:spacing w:line="276" w:lineRule="auto"/>
              <w:ind w:right="98"/>
              <w:contextualSpacing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BA6186">
              <w:rPr>
                <w:rFonts w:ascii="Arial" w:eastAsiaTheme="minorHAnsi" w:hAnsi="Arial" w:cs="Arial"/>
                <w:bCs/>
                <w:sz w:val="17"/>
                <w:szCs w:val="17"/>
              </w:rPr>
              <w:t xml:space="preserve">FRECUENCIA DE MUESTREO: HASTA 100 KHZ (SEGÚN MODALIDAD DE REGISTRO), ESTIMULADOR AUDITIVO CON CONTROLES DE: AL MENOS DOS TIPOS DE ESTÍMULO INCLUYENDO </w:t>
            </w:r>
            <w:proofErr w:type="gramStart"/>
            <w:r w:rsidRPr="00BA6186">
              <w:rPr>
                <w:rFonts w:ascii="Arial" w:eastAsiaTheme="minorHAnsi" w:hAnsi="Arial" w:cs="Arial"/>
                <w:bCs/>
                <w:sz w:val="17"/>
                <w:szCs w:val="17"/>
              </w:rPr>
              <w:t>CLICK</w:t>
            </w:r>
            <w:proofErr w:type="gramEnd"/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068A6C2B" w14:textId="05EAB7FE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NÚMERO TOTAL DE CANALES: 4,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SELECCIÓN DE FRECUENCIA E INTENSIDAD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076465E5" w14:textId="7D6F97BA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ENTRADAS: CONECTORES DIN Y DE SEGURIDAD (TOUCH-PROOF) DE 1.5 MM 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INTENSIDAD DE 0 A 135 DB (NHL) COMO MÍNIMO O SU EQUIVALENTE EN DB (SPL)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31A5C57A" w14:textId="3D1CC4D0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SENSIBILIDAD: 1, 2, 5, 10, 20, 50, 100, 200, 500 ΜV / DIV ± 5%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3F95B781" w14:textId="77DFAD8D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1, 2, 5, 10 MV / DIV ± 5%,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ESTIMULADORA VISUAL CON CONTROLES DE: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FRECUENCIA DEL ESTÍMULO SELECCIONABLE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6DADB610" w14:textId="5B11F687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FILTRO PASA ALTO: 0.01, 0.02, 0.05, 0.5, 1, 2, 5, 10, 20, 50, 100, 200, 500 HZ,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MONITOR DE PATRÓN REVERSO Y GOGGLES PARA ESTIMULACIÓN VISUAL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3C2E7AB9" w14:textId="5B2B8011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FILTRO PASA BAJO: 10, 20, 50, 100, 200, 500, 1 000, 1500, 2 000, 3 000, 5 000, 10 000, 20 000* HZ (SÓLO ELECTROMIOGRAFÍA)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, LA INVERSIÓN DEL PATRÓN SE PUEDE ESTABLECER EN LOS SIGUIENTES PATRONES: TABLERO DE AJEDREZ, BARRAS HORIZONTALES, BARRAS VERTICALES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5E26EF3C" w14:textId="2EDD0303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IMPEDANCIA DE ENTRADA: ≥100 MΩ,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LAS DIVISIONES HORIZONTALES DE PATRÓN REVERSO SE PUEDEN ESTABLECER EN 4, 8, 16, 32, 64, 128 DIVISIONES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16B4BD72" w14:textId="6FC96713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RECHAZO DE MODO COMÚN: ≥100 DB (RS=0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CON AJUSTE DE SENSIBILIDAD DE 1 A 10 µV/MM. POR DIVISIÓN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2ED4806D" w14:textId="1C842DB4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FILTRO DIGITAL SUPRESOR DE INTERFERENCIA DE LÍNEA: 50/60 HZ, </w:t>
            </w: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FRECUENCIA DE MUESTREO DE 10,000 HZ O MAYOR POR CANAL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294FB06A" w14:textId="1F5143D6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TIPOS DE ESTÍMULOS: </w:t>
            </w:r>
          </w:p>
          <w:p w14:paraId="712F8BAD" w14:textId="15DA1827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POR CHASQUIDOS (“CLICKS”) Y TONOS BREVES (“TONE PIPS”) CON FRENTES DE SUBIDA Y CAÍDA PROGRAMABLES EN FORMA Y TIEMPO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480E5C64" w14:textId="7BBF90D8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ENMASCARAMIENTO: RUIDO BLANCO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69FB3B92" w14:textId="06F860D5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LATERALIDAD: MONOAURAL O BIAURAL CON ENMASCARAMIENTO POR RUIDO CONTRALATERAL. </w:t>
            </w:r>
          </w:p>
          <w:p w14:paraId="662948AC" w14:textId="3A4B70E4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INTENSIDAD: 0 DB PSPL A 125 DB PSPL EN PASOS DE 5 DB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58D5D942" w14:textId="7C845860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FRECUENCIA DE ESTIMULACIÓN: 0.1 HZ A 100 HZ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1EFC8C99" w14:textId="2664D6B4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CHASQUIDO DURACIÓN: 0.1, 0.2, 0.3, 0.4, 0.5, 1MS POLARIDAD : POSITIVA, NEGATIVA Y ALTERNA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59AA9855" w14:textId="1FCD7B5B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TONO: FRECUENCIA DEL TONO: 125, 250, 500,1 000, 2 000, 4 000, 8 000 HZ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00A2CB0D" w14:textId="4D2DEF5B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SUBIDA / CAÍDA: 0.5, 1, 2, 3, 4, 5, 6, 7, 8, 9,10 MS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005460DB" w14:textId="36217792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MESETA: 0, A 1000 MS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40146EB4" w14:textId="3CF4FAAD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POLARIDAD: POSITIVA, NEGATIVA Y ALTERNA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6AE7B6C1" w14:textId="1CC86805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ESTIMULADOR ELÉCTRICO:</w:t>
            </w:r>
          </w:p>
          <w:p w14:paraId="565B09DD" w14:textId="60146A01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INTENSIDAD: 0 MA A 100 MA, EN PASOS DE 0.1 MA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7D9657F2" w14:textId="769DC4F9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FRECUENCIA: 0.1 HZ A 100 HZ (SÓLO ESTIMULACIÓN NERVIOSA REPETITIVA)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0BB8D800" w14:textId="1D9A6CD6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DURACIÓN DE LOS ESTÍMULOS: 0.01 MS A 1MS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4D433FDB" w14:textId="105EA751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ESTIMULADOR VISUAL A PATRÓN:</w:t>
            </w:r>
          </w:p>
          <w:p w14:paraId="27F595D1" w14:textId="73B9D134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MODALIDAD: DAMERO, BARRAS VERTICALES, HORIZONTALES Y SINUSOIDALES. CON TAMAÑO, FRECUENCIA Y DURACIÓN VARIABLES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138143ED" w14:textId="0A6A6201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MODO: REVERSO, PRESENTACIÓN </w:t>
            </w:r>
          </w:p>
          <w:p w14:paraId="61179C22" w14:textId="2B53C346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FRECUENCIA: 4, 8, 16, 32, 64, 128</w:t>
            </w:r>
          </w:p>
          <w:p w14:paraId="61CDB7AA" w14:textId="5FEDDEB7" w:rsidR="004D403F" w:rsidRPr="005019D8" w:rsidRDefault="004D27C7" w:rsidP="00BA6186">
            <w:pPr>
              <w:pStyle w:val="TableParagraph"/>
              <w:tabs>
                <w:tab w:val="left" w:pos="214"/>
              </w:tabs>
              <w:spacing w:line="276" w:lineRule="auto"/>
              <w:ind w:left="850"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lastRenderedPageBreak/>
              <w:t>CUADRANTE: TODOS, CUADRANTE I, CUADRANTE II, CUADRANTE III, CUADRANTE IV, HEMICAMPO IZQUIERDO, HEMICAMPO DERECHO, HEMICAMPO SUPERIOR, HEMICAMPO INFERIOR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2C0BE381" w14:textId="057FA3AE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FILTRO BAJO QUE CUBRA COMO MÍNIMO EL RANGO DE 0.01 A 3000 HZ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5F23912C" w14:textId="0CB6EC88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FILTRO ALTO QUE CUBRA COMO MÍNIMO EL RANGO DE 10 A 20000 HZ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72851F7F" w14:textId="7C1FF319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NIVEL DE RUIDO INTERNO MENOR A 0.6 µVOLTS RMS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78163528" w14:textId="41EA93F6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CON CONECTORES TIPO DIN Y CONECTORES TOUCH PROOF DISPONIBLES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070240A3" w14:textId="5F3B1750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CON IMPEDANCIA DE ENTRADA DE AL MENOS 1000 MΩ O MAYOR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7C765F7D" w14:textId="2014C4E5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CONVERTIDOR ANALÓGICO - DIGITAL DE 18 BITS COMO MÍNIMO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643A3A0A" w14:textId="36844D6A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CMRR DEBE SER ≥110 DB EN MODO DIFERENCIAL Y ≥112 DB EN MODO DE AISLAMIENTO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28D186BF" w14:textId="26262944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CON PROTOCOLOS ESTABLECIDOS POR EL FABRICANTE Y PROGRAMACIÓN DE PROTOCOLOS POR EL USUARIO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092B238F" w14:textId="2109D0F9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QUE PERMITA EL CAMBIO DE MONTAJES, FILTROS, SENSIBILIDAD Y VELOCIDAD DE BARRIDO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56FFD414" w14:textId="10A2ADF0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DE LAS 4 CURVAS DE EMG COMO MÍNIMO, CON LAS SIGUIENTES CARACTERÍSTICAS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:</w:t>
            </w:r>
          </w:p>
          <w:p w14:paraId="2F77E6C6" w14:textId="7DECF7F5" w:rsidR="004D403F" w:rsidRPr="005019D8" w:rsidRDefault="004D27C7" w:rsidP="00BA6186">
            <w:pPr>
              <w:pStyle w:val="TableParagraph"/>
              <w:numPr>
                <w:ilvl w:val="1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GANANCIA µV/DÍV</w:t>
            </w:r>
          </w:p>
          <w:p w14:paraId="25DCF5CD" w14:textId="7969398B" w:rsidR="004D403F" w:rsidRPr="005019D8" w:rsidRDefault="004D27C7" w:rsidP="00BA6186">
            <w:pPr>
              <w:pStyle w:val="TableParagraph"/>
              <w:numPr>
                <w:ilvl w:val="1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VELOCIDAD DE BARRIDO (MS/DIV)</w:t>
            </w:r>
          </w:p>
          <w:p w14:paraId="28CE71F8" w14:textId="065D0130" w:rsidR="004D403F" w:rsidRPr="005019D8" w:rsidRDefault="004D27C7" w:rsidP="00BA6186">
            <w:pPr>
              <w:pStyle w:val="TableParagraph"/>
              <w:numPr>
                <w:ilvl w:val="1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eastAsiaTheme="minorHAnsi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AMPLITUD</w:t>
            </w:r>
          </w:p>
          <w:p w14:paraId="12F70F4A" w14:textId="4DE79576" w:rsidR="004D403F" w:rsidRPr="005019D8" w:rsidRDefault="004D27C7" w:rsidP="00BA6186">
            <w:pPr>
              <w:pStyle w:val="TableParagraph"/>
              <w:numPr>
                <w:ilvl w:val="1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DURACIÓN</w:t>
            </w:r>
          </w:p>
          <w:p w14:paraId="2B123558" w14:textId="4BF77C9F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SOFTWARE DE FÁCIL MANEJO DE ACUERDO CON EL FABRICANTE PARA ESTUDIOS DE ELECTROMIOGRAFÍA CON GRABACIÓN O ALMACENAMIENTO DE AL MENOS 30 SEGUNDOS, ANÁLISIS DE POTENCIAL DE UNIDAD MOTORA Y DE PATRÓN DE INTERFERENCIA, REFLEJO DE PARPADEO, ESTIMULACIÓN REPETITIVA, ELECTROMIOGRAFÍA DE FIBRA ÚNICA, ONDA F, REFLEJO H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749531EE" w14:textId="7074AE95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ESTUDIOS DE CONDUCCIÓN NERVIOSA: VELOCIDAD DE CONDUCCIÓN MOTORA, VELOCIDAD DE CONDUCCIÓN SENSORIAL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1AA963CF" w14:textId="475A8DA1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POTENCIALES EVOCADOS SOMATO SENSORIALES: POTENCIAL EVOCADO SOMATO SENSORIAL (SEP), POTENCIAL EVOCADO DE LATENCIA CORTA (SSEP)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 xml:space="preserve"> 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6F66C8D9" w14:textId="77F82AEF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POTENCIALES EVOCADOS AUDITIVOS (ABR): ELECTROCOCLEOGRAFÍA (ECOG), POTENCIALES EVOCADOS DE LATENCIA MEDIA, POTENCIALES EVOCADOS DE LATENCIA TARDÍA (LLR) O LENTA DE VERTEX (SVR), DE TALLO CEREBRAL O TALLO ENCEFÁLICO (PATC O ABR)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  <w:p w14:paraId="55342611" w14:textId="76778A38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POTENCIALES EVOCADOS VISUALES: DESTELLO EN GOGGLES Y MONITOR DE PATRÓN REVERSO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4CA5301E" w14:textId="594B9CE1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CON OPCIÓN DE CRECIMIENTO DE LOS SIGUIENTES ESTUDIOS MICRO-N, SSR, INTERVALO R-R, P-300, CNV Y MRCP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7833D5D9" w14:textId="3822BCAB" w:rsidR="004D403F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REPORTE EN FORMATO QUE PUEDA SER VISUALIZADO Y EDITADO POR EL USUARIO EN OTRO SISTEMA DE CÓMPUTO</w:t>
            </w:r>
            <w:r w:rsidR="00BA6186">
              <w:rPr>
                <w:rFonts w:ascii="Arial" w:hAnsi="Arial" w:cs="Arial"/>
                <w:bCs/>
                <w:sz w:val="17"/>
                <w:szCs w:val="17"/>
              </w:rPr>
              <w:t>.</w:t>
            </w:r>
          </w:p>
          <w:p w14:paraId="761B3359" w14:textId="68E61702" w:rsidR="00F14C85" w:rsidRPr="005019D8" w:rsidRDefault="004D27C7" w:rsidP="00BA618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line="276" w:lineRule="auto"/>
              <w:ind w:right="98"/>
              <w:jc w:val="bot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eastAsiaTheme="minorHAnsi" w:hAnsi="Arial" w:cs="Arial"/>
                <w:bCs/>
                <w:sz w:val="17"/>
                <w:szCs w:val="17"/>
              </w:rPr>
              <w:t>QUE PERMITA EL ALMACENAMIENTO EN DISPOSITIVOS EXTERNOS</w:t>
            </w:r>
            <w:r w:rsidR="00BA6186">
              <w:rPr>
                <w:rFonts w:ascii="Arial" w:eastAsiaTheme="minorHAnsi" w:hAnsi="Arial" w:cs="Arial"/>
                <w:bCs/>
                <w:sz w:val="17"/>
                <w:szCs w:val="17"/>
              </w:rPr>
              <w:t>.</w:t>
            </w:r>
          </w:p>
        </w:tc>
      </w:tr>
      <w:tr w:rsidR="00937E4B" w:rsidRPr="005019D8" w14:paraId="0F8E2BEC" w14:textId="77777777" w:rsidTr="00BA6186">
        <w:trPr>
          <w:trHeight w:val="186"/>
        </w:trPr>
        <w:tc>
          <w:tcPr>
            <w:tcW w:w="676" w:type="pct"/>
            <w:vMerge w:val="restart"/>
            <w:vAlign w:val="center"/>
          </w:tcPr>
          <w:p w14:paraId="67EF476A" w14:textId="545E7A8E" w:rsidR="00937E4B" w:rsidRPr="005019D8" w:rsidRDefault="004D27C7" w:rsidP="00BA6186">
            <w:pPr>
              <w:pStyle w:val="TableParagraph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lastRenderedPageBreak/>
              <w:t>ACCESORIOS</w:t>
            </w:r>
          </w:p>
        </w:tc>
        <w:tc>
          <w:tcPr>
            <w:tcW w:w="475" w:type="pct"/>
          </w:tcPr>
          <w:p w14:paraId="61939C7A" w14:textId="0CB7221E" w:rsidR="00937E4B" w:rsidRPr="005019D8" w:rsidRDefault="004D27C7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CANT</w:t>
            </w:r>
          </w:p>
        </w:tc>
        <w:tc>
          <w:tcPr>
            <w:tcW w:w="3849" w:type="pct"/>
            <w:gridSpan w:val="5"/>
          </w:tcPr>
          <w:p w14:paraId="76E6CE88" w14:textId="0B0917CB" w:rsidR="00937E4B" w:rsidRPr="005019D8" w:rsidRDefault="004D27C7" w:rsidP="00BA6186">
            <w:pPr>
              <w:pStyle w:val="TableParagraph"/>
              <w:spacing w:line="167" w:lineRule="exact"/>
              <w:ind w:left="3122" w:right="3527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DESCRIPCIÓN</w:t>
            </w:r>
          </w:p>
        </w:tc>
      </w:tr>
      <w:tr w:rsidR="00D450CF" w:rsidRPr="005019D8" w14:paraId="66988BB2" w14:textId="77777777" w:rsidTr="00BA6186">
        <w:trPr>
          <w:trHeight w:val="256"/>
        </w:trPr>
        <w:tc>
          <w:tcPr>
            <w:tcW w:w="676" w:type="pct"/>
            <w:vMerge/>
            <w:tcBorders>
              <w:top w:val="nil"/>
            </w:tcBorders>
          </w:tcPr>
          <w:p w14:paraId="5C37C198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620ABB49" w14:textId="697D6E1E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2 JUEGOS</w:t>
            </w:r>
          </w:p>
        </w:tc>
        <w:tc>
          <w:tcPr>
            <w:tcW w:w="3849" w:type="pct"/>
            <w:gridSpan w:val="5"/>
          </w:tcPr>
          <w:p w14:paraId="50BFBBE8" w14:textId="07A9C71F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5 ELECTRODOS REUSABLES DE DISCO O COPA DE CLORURO DE PLATA CON BAÑO DE ORO DE 24 KILATES DE 1O MM, CON LONGITUD DE CABLE DE 1 A 1.5 METROS COMO MÍNIMO. PARA PONTENCIALES EVOCADOS</w:t>
            </w:r>
          </w:p>
        </w:tc>
      </w:tr>
      <w:tr w:rsidR="00D450CF" w:rsidRPr="005019D8" w14:paraId="611701FE" w14:textId="77777777" w:rsidTr="00BA6186">
        <w:trPr>
          <w:trHeight w:val="189"/>
        </w:trPr>
        <w:tc>
          <w:tcPr>
            <w:tcW w:w="676" w:type="pct"/>
            <w:vMerge/>
            <w:tcBorders>
              <w:top w:val="nil"/>
            </w:tcBorders>
          </w:tcPr>
          <w:p w14:paraId="05341265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39B2614B" w14:textId="5B537D96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2 JUEGOS</w:t>
            </w:r>
          </w:p>
        </w:tc>
        <w:tc>
          <w:tcPr>
            <w:tcW w:w="3849" w:type="pct"/>
            <w:gridSpan w:val="5"/>
          </w:tcPr>
          <w:p w14:paraId="0B4B415B" w14:textId="51DB24ED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ELECTRODOS DE DISCO DE SUPERFICIE PARA NEUROCONDUCCIÓN DE 4 A 5MM. CON CABLE COMPATIBLE AL EQUIPO</w:t>
            </w:r>
          </w:p>
        </w:tc>
      </w:tr>
      <w:tr w:rsidR="00D450CF" w:rsidRPr="005019D8" w14:paraId="454B7F30" w14:textId="77777777" w:rsidTr="00BA6186">
        <w:trPr>
          <w:trHeight w:val="189"/>
        </w:trPr>
        <w:tc>
          <w:tcPr>
            <w:tcW w:w="676" w:type="pct"/>
            <w:tcBorders>
              <w:top w:val="nil"/>
            </w:tcBorders>
          </w:tcPr>
          <w:p w14:paraId="6ABD59D8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7D2CA5E1" w14:textId="17307376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2 JUEGOS</w:t>
            </w:r>
          </w:p>
        </w:tc>
        <w:tc>
          <w:tcPr>
            <w:tcW w:w="3849" w:type="pct"/>
            <w:gridSpan w:val="5"/>
          </w:tcPr>
          <w:p w14:paraId="34E4B6F4" w14:textId="41024B39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ELECTRODO DE ANILLO REUSABLE CON CABLE COMPATIBLE AL EQUIPO</w:t>
            </w:r>
          </w:p>
        </w:tc>
      </w:tr>
      <w:tr w:rsidR="00D450CF" w:rsidRPr="005019D8" w14:paraId="35E2C63B" w14:textId="77777777" w:rsidTr="00BA6186">
        <w:trPr>
          <w:trHeight w:val="189"/>
        </w:trPr>
        <w:tc>
          <w:tcPr>
            <w:tcW w:w="676" w:type="pct"/>
            <w:tcBorders>
              <w:top w:val="nil"/>
            </w:tcBorders>
          </w:tcPr>
          <w:p w14:paraId="7C5B3863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528F3A01" w14:textId="5127354E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2 PIEZAS</w:t>
            </w:r>
          </w:p>
        </w:tc>
        <w:tc>
          <w:tcPr>
            <w:tcW w:w="3849" w:type="pct"/>
            <w:gridSpan w:val="5"/>
          </w:tcPr>
          <w:p w14:paraId="5BB124EF" w14:textId="5242ED52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ELECTRODO DE BARRA PARA NEUROCONDUCCIÓN REUSABLE CON CABLE COMPATIBLE AL EQUIPO</w:t>
            </w:r>
          </w:p>
        </w:tc>
      </w:tr>
      <w:tr w:rsidR="00D450CF" w:rsidRPr="005019D8" w14:paraId="6A8F8095" w14:textId="77777777" w:rsidTr="00BA6186">
        <w:trPr>
          <w:trHeight w:val="189"/>
        </w:trPr>
        <w:tc>
          <w:tcPr>
            <w:tcW w:w="676" w:type="pct"/>
            <w:tcBorders>
              <w:top w:val="nil"/>
            </w:tcBorders>
          </w:tcPr>
          <w:p w14:paraId="10DD55C2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162FB5F1" w14:textId="042E24E6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2 PIEZAS</w:t>
            </w:r>
          </w:p>
        </w:tc>
        <w:tc>
          <w:tcPr>
            <w:tcW w:w="3849" w:type="pct"/>
            <w:gridSpan w:val="5"/>
          </w:tcPr>
          <w:p w14:paraId="3F639673" w14:textId="31F35579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ELECTRODO DE DISCO PARA TIERRA CON CABLE COMPATIBLE AL EQUIPO</w:t>
            </w:r>
          </w:p>
        </w:tc>
      </w:tr>
      <w:tr w:rsidR="00D450CF" w:rsidRPr="005019D8" w14:paraId="631AB4F7" w14:textId="77777777" w:rsidTr="00BA6186">
        <w:trPr>
          <w:trHeight w:val="189"/>
        </w:trPr>
        <w:tc>
          <w:tcPr>
            <w:tcW w:w="676" w:type="pct"/>
            <w:tcBorders>
              <w:top w:val="nil"/>
            </w:tcBorders>
          </w:tcPr>
          <w:p w14:paraId="1E44C6EC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4F9009B3" w14:textId="573852E2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4 PIEZAS</w:t>
            </w:r>
          </w:p>
        </w:tc>
        <w:tc>
          <w:tcPr>
            <w:tcW w:w="3849" w:type="pct"/>
            <w:gridSpan w:val="5"/>
          </w:tcPr>
          <w:p w14:paraId="63D0FA2E" w14:textId="2B5766B8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PUENTES PARA POTENCIALES EVOCADOS</w:t>
            </w:r>
          </w:p>
        </w:tc>
      </w:tr>
      <w:tr w:rsidR="00D450CF" w:rsidRPr="005019D8" w14:paraId="08FBD49B" w14:textId="77777777" w:rsidTr="00BA6186">
        <w:trPr>
          <w:trHeight w:val="189"/>
        </w:trPr>
        <w:tc>
          <w:tcPr>
            <w:tcW w:w="676" w:type="pct"/>
            <w:tcBorders>
              <w:top w:val="nil"/>
            </w:tcBorders>
          </w:tcPr>
          <w:p w14:paraId="5EA5EA24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1E145813" w14:textId="1FD9E81D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1 PIEZA</w:t>
            </w:r>
          </w:p>
        </w:tc>
        <w:tc>
          <w:tcPr>
            <w:tcW w:w="3849" w:type="pct"/>
            <w:gridSpan w:val="5"/>
          </w:tcPr>
          <w:p w14:paraId="0D838116" w14:textId="7A6618F2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CARRO DE TRANSPORTE RODABLE CON SISTEMA DE FRENOS DE DISEÑO ESPECÍFICO PARA EL EQUIPO OFERTADO, CON BRAZO DISEÑADO PARA SOPORTAR AL MENOS EL PESO DEL AMPLIFICADOR Y SU CABLE</w:t>
            </w:r>
          </w:p>
        </w:tc>
      </w:tr>
      <w:tr w:rsidR="00D450CF" w:rsidRPr="005019D8" w14:paraId="1EAF3F00" w14:textId="77777777" w:rsidTr="00BA6186">
        <w:trPr>
          <w:trHeight w:val="189"/>
        </w:trPr>
        <w:tc>
          <w:tcPr>
            <w:tcW w:w="676" w:type="pct"/>
            <w:tcBorders>
              <w:top w:val="nil"/>
            </w:tcBorders>
          </w:tcPr>
          <w:p w14:paraId="4017E6D8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6FFFD092" w14:textId="2F73EB43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1 PIEZA</w:t>
            </w:r>
          </w:p>
        </w:tc>
        <w:tc>
          <w:tcPr>
            <w:tcW w:w="3849" w:type="pct"/>
            <w:gridSpan w:val="5"/>
          </w:tcPr>
          <w:p w14:paraId="43F164A7" w14:textId="02E1B758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AUDÍFONOS EXTERNOS</w:t>
            </w:r>
          </w:p>
        </w:tc>
      </w:tr>
      <w:tr w:rsidR="00D450CF" w:rsidRPr="005019D8" w14:paraId="5664371C" w14:textId="77777777" w:rsidTr="00BA6186">
        <w:trPr>
          <w:trHeight w:val="189"/>
        </w:trPr>
        <w:tc>
          <w:tcPr>
            <w:tcW w:w="676" w:type="pct"/>
            <w:tcBorders>
              <w:top w:val="nil"/>
            </w:tcBorders>
          </w:tcPr>
          <w:p w14:paraId="0AB38B27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24EE06C0" w14:textId="3D095BE3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1 PIEZA</w:t>
            </w:r>
          </w:p>
        </w:tc>
        <w:tc>
          <w:tcPr>
            <w:tcW w:w="3849" w:type="pct"/>
            <w:gridSpan w:val="5"/>
          </w:tcPr>
          <w:p w14:paraId="5A85B456" w14:textId="2B554718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AUDÍFONOS DE INSERCIÓN CON CABLES</w:t>
            </w:r>
          </w:p>
        </w:tc>
      </w:tr>
      <w:tr w:rsidR="00D450CF" w:rsidRPr="005019D8" w14:paraId="71DCF685" w14:textId="77777777" w:rsidTr="00BA6186">
        <w:trPr>
          <w:trHeight w:val="189"/>
        </w:trPr>
        <w:tc>
          <w:tcPr>
            <w:tcW w:w="676" w:type="pct"/>
            <w:tcBorders>
              <w:top w:val="nil"/>
            </w:tcBorders>
          </w:tcPr>
          <w:p w14:paraId="333A1A54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5710D7F0" w14:textId="52370D59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1 PIEZA</w:t>
            </w:r>
          </w:p>
        </w:tc>
        <w:tc>
          <w:tcPr>
            <w:tcW w:w="3849" w:type="pct"/>
            <w:gridSpan w:val="5"/>
          </w:tcPr>
          <w:p w14:paraId="3C3900B5" w14:textId="3E633946" w:rsidR="00D450CF" w:rsidRPr="005019D8" w:rsidRDefault="004D27C7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GOGGLES DE DESTELLO (TIPO LED)</w:t>
            </w:r>
          </w:p>
        </w:tc>
      </w:tr>
      <w:tr w:rsidR="00D450CF" w:rsidRPr="005019D8" w14:paraId="7FAA77C7" w14:textId="77777777" w:rsidTr="00BA6186">
        <w:trPr>
          <w:trHeight w:val="189"/>
        </w:trPr>
        <w:tc>
          <w:tcPr>
            <w:tcW w:w="676" w:type="pct"/>
            <w:vMerge w:val="restart"/>
            <w:vAlign w:val="center"/>
          </w:tcPr>
          <w:p w14:paraId="05F2BD58" w14:textId="686D1C4D" w:rsidR="00D450CF" w:rsidRPr="005019D8" w:rsidRDefault="004D27C7" w:rsidP="00BA6186">
            <w:pPr>
              <w:pStyle w:val="TableParagraph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INSTALACIÓN</w:t>
            </w:r>
            <w:r w:rsidRPr="005019D8">
              <w:rPr>
                <w:rFonts w:ascii="Arial" w:hAnsi="Arial" w:cs="Arial"/>
                <w:bCs/>
                <w:spacing w:val="-2"/>
                <w:sz w:val="17"/>
                <w:szCs w:val="17"/>
              </w:rPr>
              <w:t>:</w:t>
            </w:r>
          </w:p>
        </w:tc>
        <w:tc>
          <w:tcPr>
            <w:tcW w:w="475" w:type="pct"/>
          </w:tcPr>
          <w:p w14:paraId="4C567C69" w14:textId="02D15C10" w:rsidR="00D450CF" w:rsidRPr="005019D8" w:rsidRDefault="004D27C7" w:rsidP="00D450CF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N/A</w:t>
            </w:r>
          </w:p>
        </w:tc>
        <w:tc>
          <w:tcPr>
            <w:tcW w:w="3849" w:type="pct"/>
            <w:gridSpan w:val="5"/>
          </w:tcPr>
          <w:p w14:paraId="2CEF9EC3" w14:textId="19EA6A4D" w:rsidR="00D450CF" w:rsidRPr="005019D8" w:rsidRDefault="004D27C7" w:rsidP="00BA6186">
            <w:pPr>
              <w:pStyle w:val="TableParagraph"/>
              <w:spacing w:before="1" w:line="168" w:lineRule="exact"/>
              <w:ind w:left="2980" w:right="3527"/>
              <w:jc w:val="center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DESCRIPCIÓN</w:t>
            </w:r>
          </w:p>
        </w:tc>
      </w:tr>
      <w:tr w:rsidR="00D450CF" w:rsidRPr="005019D8" w14:paraId="3AD1921B" w14:textId="77777777" w:rsidTr="00BA6186">
        <w:trPr>
          <w:trHeight w:val="242"/>
        </w:trPr>
        <w:tc>
          <w:tcPr>
            <w:tcW w:w="676" w:type="pct"/>
            <w:vMerge/>
            <w:tcBorders>
              <w:top w:val="nil"/>
            </w:tcBorders>
          </w:tcPr>
          <w:p w14:paraId="49C1FE6F" w14:textId="77777777" w:rsidR="00D450CF" w:rsidRPr="005019D8" w:rsidRDefault="00D450CF" w:rsidP="00D450CF">
            <w:pPr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475" w:type="pct"/>
          </w:tcPr>
          <w:p w14:paraId="324ACCF4" w14:textId="77777777" w:rsidR="00D450CF" w:rsidRPr="005019D8" w:rsidRDefault="00D450CF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</w:tc>
        <w:tc>
          <w:tcPr>
            <w:tcW w:w="3849" w:type="pct"/>
            <w:gridSpan w:val="5"/>
          </w:tcPr>
          <w:p w14:paraId="7AA5844E" w14:textId="77777777" w:rsidR="00D450CF" w:rsidRPr="005019D8" w:rsidRDefault="00D450CF" w:rsidP="00D450CF">
            <w:pPr>
              <w:pStyle w:val="TableParagraph"/>
              <w:rPr>
                <w:rFonts w:ascii="Arial" w:hAnsi="Arial" w:cs="Arial"/>
                <w:bCs/>
                <w:sz w:val="17"/>
                <w:szCs w:val="17"/>
              </w:rPr>
            </w:pPr>
          </w:p>
        </w:tc>
      </w:tr>
      <w:tr w:rsidR="00D450CF" w:rsidRPr="005019D8" w14:paraId="4837BDFE" w14:textId="77777777" w:rsidTr="001B0506">
        <w:trPr>
          <w:trHeight w:val="330"/>
        </w:trPr>
        <w:tc>
          <w:tcPr>
            <w:tcW w:w="5000" w:type="pct"/>
            <w:gridSpan w:val="7"/>
          </w:tcPr>
          <w:p w14:paraId="14DEF3B2" w14:textId="360AF968" w:rsidR="00D450CF" w:rsidRPr="005019D8" w:rsidRDefault="004D27C7" w:rsidP="00D450CF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DOCUMENTOS</w:t>
            </w:r>
            <w:r w:rsidRPr="005019D8">
              <w:rPr>
                <w:rFonts w:ascii="Arial" w:hAnsi="Arial" w:cs="Arial"/>
                <w:bCs/>
                <w:spacing w:val="-3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PARA ENTREGAR</w:t>
            </w:r>
            <w:r w:rsidRPr="005019D8">
              <w:rPr>
                <w:rFonts w:ascii="Arial" w:hAnsi="Arial" w:cs="Arial"/>
                <w:bCs/>
                <w:spacing w:val="-3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Y</w:t>
            </w:r>
            <w:r w:rsidRPr="005019D8">
              <w:rPr>
                <w:rFonts w:ascii="Arial" w:hAnsi="Arial" w:cs="Arial"/>
                <w:bCs/>
                <w:spacing w:val="-4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REQUISITOS</w:t>
            </w:r>
            <w:r w:rsidRPr="005019D8">
              <w:rPr>
                <w:rFonts w:ascii="Arial" w:hAnsi="Arial" w:cs="Arial"/>
                <w:bCs/>
                <w:spacing w:val="-2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DE</w:t>
            </w:r>
            <w:r w:rsidRPr="005019D8">
              <w:rPr>
                <w:rFonts w:ascii="Arial" w:hAnsi="Arial" w:cs="Arial"/>
                <w:bCs/>
                <w:spacing w:val="-2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EVALUACIÓN</w:t>
            </w:r>
            <w:r w:rsidRPr="005019D8">
              <w:rPr>
                <w:rFonts w:ascii="Arial" w:hAnsi="Arial" w:cs="Arial"/>
                <w:bCs/>
                <w:spacing w:val="-3"/>
                <w:sz w:val="17"/>
                <w:szCs w:val="17"/>
              </w:rPr>
              <w:t xml:space="preserve"> </w:t>
            </w:r>
            <w:r w:rsidRPr="005019D8">
              <w:rPr>
                <w:rFonts w:ascii="Arial" w:hAnsi="Arial" w:cs="Arial"/>
                <w:bCs/>
                <w:sz w:val="17"/>
                <w:szCs w:val="17"/>
              </w:rPr>
              <w:t>TÉCNICA:</w:t>
            </w:r>
          </w:p>
        </w:tc>
      </w:tr>
      <w:tr w:rsidR="00D450CF" w:rsidRPr="005019D8" w14:paraId="69AC84CA" w14:textId="77777777" w:rsidTr="00BA6186">
        <w:trPr>
          <w:trHeight w:val="462"/>
        </w:trPr>
        <w:tc>
          <w:tcPr>
            <w:tcW w:w="5000" w:type="pct"/>
            <w:gridSpan w:val="7"/>
            <w:vAlign w:val="center"/>
          </w:tcPr>
          <w:p w14:paraId="1D809A4F" w14:textId="47E64B5D" w:rsidR="00D450CF" w:rsidRPr="005019D8" w:rsidRDefault="004D27C7" w:rsidP="00BA6186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7"/>
                <w:szCs w:val="17"/>
              </w:rPr>
            </w:pPr>
            <w:r w:rsidRPr="005019D8">
              <w:rPr>
                <w:rFonts w:ascii="Arial" w:hAnsi="Arial" w:cs="Arial"/>
                <w:bCs/>
                <w:sz w:val="17"/>
                <w:szCs w:val="17"/>
              </w:rPr>
              <w:t>APEGARSE A LO SEÑALADO EN EL ANEXO 1. CARTA DE REQUERIMIENTOS TÉCNICOS.</w:t>
            </w: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4D27C7" w14:paraId="31DA4A66" w14:textId="77777777" w:rsidTr="004D27C7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76A6" w14:textId="77777777" w:rsidR="004D27C7" w:rsidRPr="004D27C7" w:rsidRDefault="004D27C7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4D27C7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7945" w14:textId="77777777" w:rsidR="004D27C7" w:rsidRDefault="004D27C7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53926"/>
    <w:multiLevelType w:val="multilevel"/>
    <w:tmpl w:val="578E4F6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upperLetter"/>
      <w:lvlText w:val="%1.%2.%3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520" w:hanging="72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600" w:hanging="1080"/>
      </w:pPr>
    </w:lvl>
    <w:lvl w:ilvl="8">
      <w:start w:val="1"/>
      <w:numFmt w:val="decimal"/>
      <w:lvlText w:val="%1.%2.%3.%4.%5.%6.%7.%8.%9"/>
      <w:lvlJc w:val="left"/>
      <w:pPr>
        <w:ind w:left="3960" w:hanging="1080"/>
      </w:pPr>
    </w:lvl>
  </w:abstractNum>
  <w:abstractNum w:abstractNumId="1" w15:restartNumberingAfterBreak="0">
    <w:nsid w:val="239F4A43"/>
    <w:multiLevelType w:val="multilevel"/>
    <w:tmpl w:val="578E4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54481007"/>
    <w:multiLevelType w:val="multilevel"/>
    <w:tmpl w:val="19986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6E40532"/>
    <w:multiLevelType w:val="hybridMultilevel"/>
    <w:tmpl w:val="16C4E4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6"/>
  </w:num>
  <w:num w:numId="2" w16cid:durableId="406418921">
    <w:abstractNumId w:val="3"/>
  </w:num>
  <w:num w:numId="3" w16cid:durableId="1345591368">
    <w:abstractNumId w:val="2"/>
  </w:num>
  <w:num w:numId="4" w16cid:durableId="1795247482">
    <w:abstractNumId w:val="7"/>
  </w:num>
  <w:num w:numId="5" w16cid:durableId="1739086060">
    <w:abstractNumId w:val="4"/>
  </w:num>
  <w:num w:numId="6" w16cid:durableId="353002142">
    <w:abstractNumId w:val="1"/>
  </w:num>
  <w:num w:numId="7" w16cid:durableId="18610919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2717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8141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5918"/>
    <w:rsid w:val="001B0506"/>
    <w:rsid w:val="00226B4B"/>
    <w:rsid w:val="00322987"/>
    <w:rsid w:val="003B3E25"/>
    <w:rsid w:val="003D73EC"/>
    <w:rsid w:val="004D27C7"/>
    <w:rsid w:val="004D403F"/>
    <w:rsid w:val="004D7AA9"/>
    <w:rsid w:val="005019D8"/>
    <w:rsid w:val="00523322"/>
    <w:rsid w:val="007368A8"/>
    <w:rsid w:val="00791585"/>
    <w:rsid w:val="008E453B"/>
    <w:rsid w:val="00937E4B"/>
    <w:rsid w:val="009822D8"/>
    <w:rsid w:val="00990AA6"/>
    <w:rsid w:val="009C2E36"/>
    <w:rsid w:val="00BA6186"/>
    <w:rsid w:val="00D450CF"/>
    <w:rsid w:val="00DB0DB4"/>
    <w:rsid w:val="00E20842"/>
    <w:rsid w:val="00E30646"/>
    <w:rsid w:val="00E93F93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inespaciado">
    <w:name w:val="No Spacing"/>
    <w:uiPriority w:val="1"/>
    <w:qFormat/>
    <w:rsid w:val="00990AA6"/>
    <w:pPr>
      <w:widowControl/>
      <w:autoSpaceDE/>
      <w:autoSpaceDN/>
    </w:pPr>
    <w:rPr>
      <w:lang w:val="es-MX"/>
    </w:rPr>
  </w:style>
  <w:style w:type="table" w:styleId="Tablaconcuadrcula">
    <w:name w:val="Table Grid"/>
    <w:basedOn w:val="Tablanormal"/>
    <w:uiPriority w:val="39"/>
    <w:rsid w:val="004D27C7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944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Direccion de Recursos Materiales</cp:lastModifiedBy>
  <cp:revision>11</cp:revision>
  <dcterms:created xsi:type="dcterms:W3CDTF">2023-06-09T16:30:00Z</dcterms:created>
  <dcterms:modified xsi:type="dcterms:W3CDTF">2023-06-13T15:24:00Z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